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95" w:type="dxa"/>
        <w:tblLook w:val="04A0"/>
      </w:tblPr>
      <w:tblGrid>
        <w:gridCol w:w="5398"/>
        <w:gridCol w:w="4896"/>
        <w:gridCol w:w="5301"/>
      </w:tblGrid>
      <w:tr w:rsidR="00067180" w:rsidTr="00862CDA">
        <w:trPr>
          <w:trHeight w:val="2238"/>
        </w:trPr>
        <w:tc>
          <w:tcPr>
            <w:tcW w:w="5398" w:type="dxa"/>
          </w:tcPr>
          <w:p w:rsidR="00067180" w:rsidRPr="005141D5" w:rsidRDefault="00067180" w:rsidP="00862CDA">
            <w:pPr>
              <w:ind w:left="142"/>
              <w:jc w:val="center"/>
            </w:pPr>
            <w:r w:rsidRPr="005141D5">
              <w:rPr>
                <w:b/>
                <w:bCs/>
              </w:rPr>
              <w:t>«Рассмотрено»</w:t>
            </w:r>
          </w:p>
          <w:p w:rsidR="00067180" w:rsidRPr="005141D5" w:rsidRDefault="00067180" w:rsidP="00862CDA">
            <w:pPr>
              <w:ind w:left="142"/>
            </w:pPr>
          </w:p>
          <w:p w:rsidR="00067180" w:rsidRPr="005141D5" w:rsidRDefault="00067180" w:rsidP="00862CDA">
            <w:pPr>
              <w:ind w:left="142"/>
            </w:pPr>
            <w:r w:rsidRPr="005141D5">
              <w:t>на школьном методическом объединении учителей начальных классов:</w:t>
            </w:r>
          </w:p>
          <w:p w:rsidR="00067180" w:rsidRDefault="00067180" w:rsidP="00862CDA">
            <w:pPr>
              <w:ind w:left="142"/>
            </w:pPr>
            <w:r>
              <w:t xml:space="preserve">Протокол № _ </w:t>
            </w:r>
          </w:p>
          <w:p w:rsidR="00067180" w:rsidRDefault="00067180" w:rsidP="00067180">
            <w:pPr>
              <w:ind w:left="142"/>
              <w:rPr>
                <w:b/>
                <w:bCs/>
              </w:rPr>
            </w:pPr>
            <w:r>
              <w:t>от «_</w:t>
            </w:r>
            <w:r w:rsidR="008B3A68">
              <w:rPr>
                <w:u w:val="single"/>
              </w:rPr>
              <w:t xml:space="preserve">  </w:t>
            </w:r>
            <w:r>
              <w:rPr>
                <w:u w:val="single"/>
              </w:rPr>
              <w:t xml:space="preserve"> </w:t>
            </w:r>
            <w:r>
              <w:t>»_</w:t>
            </w:r>
            <w:r w:rsidR="008B3A68">
              <w:rPr>
                <w:u w:val="single"/>
              </w:rPr>
              <w:t xml:space="preserve">               </w:t>
            </w:r>
            <w:r w:rsidR="008B3A68">
              <w:t xml:space="preserve">_ 201  </w:t>
            </w:r>
            <w:r>
              <w:t xml:space="preserve"> г.</w:t>
            </w:r>
          </w:p>
        </w:tc>
        <w:tc>
          <w:tcPr>
            <w:tcW w:w="4896" w:type="dxa"/>
          </w:tcPr>
          <w:p w:rsidR="00067180" w:rsidRPr="005141D5" w:rsidRDefault="00067180" w:rsidP="00862CDA">
            <w:pPr>
              <w:ind w:left="131"/>
              <w:jc w:val="center"/>
              <w:rPr>
                <w:b/>
                <w:bCs/>
              </w:rPr>
            </w:pPr>
            <w:r w:rsidRPr="005141D5">
              <w:rPr>
                <w:b/>
                <w:bCs/>
              </w:rPr>
              <w:t>«Согласовано»</w:t>
            </w:r>
          </w:p>
          <w:p w:rsidR="00067180" w:rsidRPr="005141D5" w:rsidRDefault="00067180" w:rsidP="00862CDA">
            <w:pPr>
              <w:ind w:left="131"/>
              <w:jc w:val="both"/>
            </w:pPr>
          </w:p>
          <w:p w:rsidR="00067180" w:rsidRPr="005141D5" w:rsidRDefault="00067180" w:rsidP="00862CDA">
            <w:pPr>
              <w:ind w:left="131"/>
            </w:pPr>
            <w:r w:rsidRPr="005141D5">
              <w:t>зам директора по УВР:</w:t>
            </w:r>
          </w:p>
          <w:p w:rsidR="00067180" w:rsidRDefault="00067180" w:rsidP="00862CDA">
            <w:pPr>
              <w:ind w:left="131"/>
              <w:jc w:val="both"/>
            </w:pPr>
            <w:r>
              <w:t>_______________________/</w:t>
            </w:r>
            <w:r w:rsidR="008B3A68">
              <w:rPr>
                <w:u w:val="single"/>
              </w:rPr>
              <w:t>Глушкова Н.В</w:t>
            </w:r>
            <w:r>
              <w:rPr>
                <w:u w:val="single"/>
              </w:rPr>
              <w:t>..</w:t>
            </w:r>
            <w:r>
              <w:t>/</w:t>
            </w:r>
          </w:p>
          <w:p w:rsidR="00067180" w:rsidRDefault="008B3A68" w:rsidP="00862CDA">
            <w:pPr>
              <w:ind w:left="131"/>
              <w:jc w:val="both"/>
            </w:pPr>
            <w:r>
              <w:t xml:space="preserve">«___» ___________ 201  </w:t>
            </w:r>
            <w:r w:rsidR="00067180">
              <w:t xml:space="preserve"> г.</w:t>
            </w:r>
          </w:p>
          <w:p w:rsidR="00067180" w:rsidRDefault="00067180" w:rsidP="00862CDA">
            <w:pPr>
              <w:jc w:val="both"/>
              <w:rPr>
                <w:b/>
                <w:bCs/>
              </w:rPr>
            </w:pPr>
          </w:p>
        </w:tc>
        <w:tc>
          <w:tcPr>
            <w:tcW w:w="5301" w:type="dxa"/>
          </w:tcPr>
          <w:p w:rsidR="00067180" w:rsidRPr="005141D5" w:rsidRDefault="00067180" w:rsidP="00862CDA">
            <w:pPr>
              <w:ind w:left="196"/>
              <w:jc w:val="center"/>
            </w:pPr>
            <w:r w:rsidRPr="005141D5">
              <w:rPr>
                <w:b/>
                <w:bCs/>
              </w:rPr>
              <w:t>«Утверждено»</w:t>
            </w:r>
          </w:p>
          <w:p w:rsidR="00067180" w:rsidRPr="005141D5" w:rsidRDefault="00067180" w:rsidP="00862CDA">
            <w:pPr>
              <w:ind w:left="196" w:firstLine="425"/>
            </w:pPr>
          </w:p>
          <w:p w:rsidR="00067180" w:rsidRPr="005141D5" w:rsidRDefault="00067180" w:rsidP="00862CDA">
            <w:pPr>
              <w:ind w:left="196" w:firstLine="425"/>
            </w:pPr>
            <w:r w:rsidRPr="005141D5">
              <w:t>директор школы:</w:t>
            </w:r>
          </w:p>
          <w:p w:rsidR="00067180" w:rsidRPr="005141D5" w:rsidRDefault="00067180" w:rsidP="00862CDA">
            <w:pPr>
              <w:ind w:left="196" w:firstLine="425"/>
            </w:pPr>
            <w:r w:rsidRPr="005141D5">
              <w:t>__________________/</w:t>
            </w:r>
            <w:r w:rsidRPr="005141D5">
              <w:rPr>
                <w:u w:val="single"/>
              </w:rPr>
              <w:t>Жигунов В.П..</w:t>
            </w:r>
            <w:r w:rsidRPr="005141D5">
              <w:t xml:space="preserve">/ </w:t>
            </w:r>
          </w:p>
          <w:p w:rsidR="00067180" w:rsidRDefault="00067180" w:rsidP="00067180">
            <w:pPr>
              <w:ind w:left="196" w:firstLine="425"/>
              <w:rPr>
                <w:b/>
                <w:bCs/>
              </w:rPr>
            </w:pPr>
            <w:r w:rsidRPr="005141D5">
              <w:t xml:space="preserve"> </w:t>
            </w:r>
            <w:r w:rsidR="008B3A68">
              <w:t xml:space="preserve">«___» __________ 201   </w:t>
            </w:r>
            <w:r>
              <w:t xml:space="preserve"> г.</w:t>
            </w:r>
          </w:p>
        </w:tc>
      </w:tr>
    </w:tbl>
    <w:p w:rsidR="00067180" w:rsidRDefault="00067180" w:rsidP="00067180">
      <w:pPr>
        <w:jc w:val="center"/>
        <w:rPr>
          <w:b/>
        </w:rPr>
      </w:pPr>
    </w:p>
    <w:p w:rsidR="00067180" w:rsidRPr="00441D31" w:rsidRDefault="00067180" w:rsidP="00067180">
      <w:pPr>
        <w:jc w:val="center"/>
        <w:rPr>
          <w:b/>
          <w:sz w:val="28"/>
          <w:szCs w:val="28"/>
        </w:rPr>
      </w:pPr>
    </w:p>
    <w:p w:rsidR="00067180" w:rsidRPr="00441D31" w:rsidRDefault="00067180" w:rsidP="00067180">
      <w:pPr>
        <w:jc w:val="center"/>
        <w:rPr>
          <w:b/>
          <w:sz w:val="28"/>
          <w:szCs w:val="28"/>
        </w:rPr>
      </w:pPr>
    </w:p>
    <w:p w:rsidR="00067180" w:rsidRPr="00441D31" w:rsidRDefault="00067180" w:rsidP="00067180">
      <w:pPr>
        <w:jc w:val="center"/>
        <w:rPr>
          <w:b/>
          <w:sz w:val="28"/>
          <w:szCs w:val="28"/>
        </w:rPr>
      </w:pPr>
    </w:p>
    <w:p w:rsidR="00067180" w:rsidRPr="005141D5" w:rsidRDefault="00067180" w:rsidP="00067180">
      <w:pPr>
        <w:jc w:val="center"/>
        <w:rPr>
          <w:b/>
          <w:bCs/>
          <w:sz w:val="28"/>
          <w:szCs w:val="28"/>
        </w:rPr>
      </w:pPr>
      <w:r w:rsidRPr="005141D5">
        <w:rPr>
          <w:b/>
          <w:bCs/>
          <w:sz w:val="28"/>
          <w:szCs w:val="28"/>
        </w:rPr>
        <w:t xml:space="preserve">Муниципальное казенное общеобразовательное учреждение </w:t>
      </w:r>
    </w:p>
    <w:p w:rsidR="00067180" w:rsidRPr="005141D5" w:rsidRDefault="00067180" w:rsidP="00067180">
      <w:pPr>
        <w:jc w:val="center"/>
        <w:rPr>
          <w:b/>
          <w:bCs/>
          <w:sz w:val="28"/>
          <w:szCs w:val="28"/>
        </w:rPr>
      </w:pPr>
      <w:r w:rsidRPr="005141D5">
        <w:rPr>
          <w:b/>
          <w:bCs/>
          <w:sz w:val="28"/>
          <w:szCs w:val="28"/>
        </w:rPr>
        <w:t>«Большемуртинская средняя общеобразовательная школа №1»</w:t>
      </w:r>
    </w:p>
    <w:p w:rsidR="00067180" w:rsidRPr="005141D5" w:rsidRDefault="00067180" w:rsidP="00067180">
      <w:pPr>
        <w:jc w:val="both"/>
        <w:rPr>
          <w:b/>
          <w:bCs/>
          <w:sz w:val="28"/>
          <w:szCs w:val="28"/>
        </w:rPr>
      </w:pPr>
    </w:p>
    <w:p w:rsidR="00067180" w:rsidRPr="005141D5" w:rsidRDefault="00067180" w:rsidP="00067180">
      <w:pPr>
        <w:jc w:val="center"/>
        <w:rPr>
          <w:b/>
          <w:sz w:val="28"/>
          <w:szCs w:val="28"/>
        </w:rPr>
      </w:pPr>
      <w:r w:rsidRPr="005141D5">
        <w:rPr>
          <w:b/>
          <w:sz w:val="28"/>
          <w:szCs w:val="28"/>
        </w:rPr>
        <w:t>Рабочая программа</w:t>
      </w:r>
    </w:p>
    <w:p w:rsidR="00067180" w:rsidRPr="005141D5" w:rsidRDefault="00067180" w:rsidP="00067180">
      <w:pPr>
        <w:jc w:val="center"/>
        <w:rPr>
          <w:b/>
          <w:sz w:val="28"/>
          <w:szCs w:val="28"/>
        </w:rPr>
      </w:pPr>
    </w:p>
    <w:p w:rsidR="00067180" w:rsidRPr="005141D5" w:rsidRDefault="00067180" w:rsidP="00067180">
      <w:pPr>
        <w:jc w:val="center"/>
        <w:rPr>
          <w:bCs/>
          <w:sz w:val="28"/>
          <w:szCs w:val="28"/>
        </w:rPr>
      </w:pPr>
      <w:r w:rsidRPr="005141D5">
        <w:rPr>
          <w:sz w:val="28"/>
          <w:szCs w:val="28"/>
        </w:rPr>
        <w:t xml:space="preserve">учебного курса по </w:t>
      </w:r>
      <w:r w:rsidRPr="005141D5">
        <w:rPr>
          <w:sz w:val="28"/>
          <w:szCs w:val="28"/>
          <w:u w:val="single"/>
        </w:rPr>
        <w:t>«</w:t>
      </w:r>
      <w:r>
        <w:rPr>
          <w:sz w:val="28"/>
          <w:szCs w:val="28"/>
          <w:u w:val="single"/>
        </w:rPr>
        <w:t>Изобразительному искусству</w:t>
      </w:r>
      <w:r w:rsidRPr="005141D5">
        <w:rPr>
          <w:sz w:val="28"/>
          <w:szCs w:val="28"/>
          <w:u w:val="single"/>
        </w:rPr>
        <w:t>»</w:t>
      </w:r>
      <w:r w:rsidRPr="005141D5">
        <w:rPr>
          <w:sz w:val="28"/>
          <w:szCs w:val="28"/>
        </w:rPr>
        <w:t xml:space="preserve"> для </w:t>
      </w:r>
      <w:r>
        <w:rPr>
          <w:sz w:val="28"/>
          <w:szCs w:val="28"/>
          <w:u w:val="single"/>
        </w:rPr>
        <w:t>2</w:t>
      </w:r>
      <w:r w:rsidR="008B3A68">
        <w:rPr>
          <w:sz w:val="28"/>
          <w:szCs w:val="28"/>
          <w:u w:val="single"/>
        </w:rPr>
        <w:t xml:space="preserve"> «Б</w:t>
      </w:r>
      <w:r w:rsidRPr="005141D5">
        <w:rPr>
          <w:sz w:val="28"/>
          <w:szCs w:val="28"/>
          <w:u w:val="single"/>
        </w:rPr>
        <w:t>»</w:t>
      </w:r>
      <w:r w:rsidRPr="005141D5">
        <w:rPr>
          <w:sz w:val="28"/>
          <w:szCs w:val="28"/>
        </w:rPr>
        <w:t xml:space="preserve"> класса</w:t>
      </w:r>
    </w:p>
    <w:p w:rsidR="00067180" w:rsidRPr="005141D5" w:rsidRDefault="00067180" w:rsidP="00067180">
      <w:pPr>
        <w:jc w:val="center"/>
        <w:rPr>
          <w:b/>
          <w:sz w:val="28"/>
          <w:szCs w:val="28"/>
        </w:rPr>
      </w:pPr>
    </w:p>
    <w:p w:rsidR="00067180" w:rsidRPr="005141D5" w:rsidRDefault="00067180" w:rsidP="00067180">
      <w:pPr>
        <w:jc w:val="center"/>
        <w:rPr>
          <w:b/>
          <w:sz w:val="28"/>
          <w:szCs w:val="28"/>
        </w:rPr>
      </w:pPr>
    </w:p>
    <w:p w:rsidR="00067180" w:rsidRPr="005141D5" w:rsidRDefault="00067180" w:rsidP="00067180">
      <w:pPr>
        <w:jc w:val="center"/>
        <w:rPr>
          <w:b/>
          <w:sz w:val="28"/>
          <w:szCs w:val="28"/>
        </w:rPr>
      </w:pPr>
    </w:p>
    <w:p w:rsidR="00067180" w:rsidRPr="005141D5" w:rsidRDefault="00067180" w:rsidP="00067180">
      <w:pPr>
        <w:jc w:val="center"/>
        <w:rPr>
          <w:b/>
          <w:sz w:val="28"/>
          <w:szCs w:val="28"/>
        </w:rPr>
      </w:pPr>
    </w:p>
    <w:p w:rsidR="00067180" w:rsidRPr="005141D5" w:rsidRDefault="008B3A68" w:rsidP="00067180">
      <w:pPr>
        <w:jc w:val="right"/>
        <w:rPr>
          <w:bCs/>
          <w:sz w:val="28"/>
          <w:szCs w:val="28"/>
        </w:rPr>
      </w:pPr>
      <w:r>
        <w:rPr>
          <w:bCs/>
          <w:sz w:val="28"/>
          <w:szCs w:val="28"/>
        </w:rPr>
        <w:t>Кравченко</w:t>
      </w:r>
      <w:r w:rsidR="008A5BB6">
        <w:rPr>
          <w:bCs/>
          <w:sz w:val="28"/>
          <w:szCs w:val="28"/>
        </w:rPr>
        <w:t xml:space="preserve"> Ирина Николаевна</w:t>
      </w:r>
      <w:r>
        <w:rPr>
          <w:bCs/>
          <w:sz w:val="28"/>
          <w:szCs w:val="28"/>
        </w:rPr>
        <w:t>.</w:t>
      </w:r>
      <w:r w:rsidR="00067180" w:rsidRPr="005141D5">
        <w:rPr>
          <w:bCs/>
          <w:sz w:val="28"/>
          <w:szCs w:val="28"/>
        </w:rPr>
        <w:t xml:space="preserve">, </w:t>
      </w:r>
    </w:p>
    <w:p w:rsidR="00067180" w:rsidRPr="005141D5" w:rsidRDefault="00067180" w:rsidP="00067180">
      <w:pPr>
        <w:jc w:val="right"/>
        <w:rPr>
          <w:b/>
          <w:bCs/>
          <w:sz w:val="28"/>
          <w:szCs w:val="28"/>
        </w:rPr>
      </w:pPr>
      <w:r w:rsidRPr="005141D5">
        <w:rPr>
          <w:bCs/>
          <w:sz w:val="28"/>
          <w:szCs w:val="28"/>
        </w:rPr>
        <w:t>учитель начальных классов</w:t>
      </w:r>
    </w:p>
    <w:p w:rsidR="00067180" w:rsidRPr="005141D5" w:rsidRDefault="00067180" w:rsidP="00067180">
      <w:pPr>
        <w:jc w:val="center"/>
        <w:rPr>
          <w:bCs/>
          <w:sz w:val="28"/>
          <w:szCs w:val="28"/>
        </w:rPr>
      </w:pPr>
    </w:p>
    <w:p w:rsidR="00067180" w:rsidRPr="005141D5" w:rsidRDefault="00067180" w:rsidP="00067180">
      <w:pPr>
        <w:jc w:val="center"/>
        <w:rPr>
          <w:bCs/>
          <w:sz w:val="28"/>
          <w:szCs w:val="28"/>
        </w:rPr>
      </w:pPr>
    </w:p>
    <w:p w:rsidR="00067180" w:rsidRPr="005141D5" w:rsidRDefault="00067180" w:rsidP="00067180">
      <w:pPr>
        <w:jc w:val="center"/>
        <w:rPr>
          <w:bCs/>
          <w:sz w:val="28"/>
          <w:szCs w:val="28"/>
        </w:rPr>
      </w:pPr>
    </w:p>
    <w:p w:rsidR="00067180" w:rsidRPr="005141D5" w:rsidRDefault="00067180" w:rsidP="00067180">
      <w:pPr>
        <w:jc w:val="center"/>
        <w:rPr>
          <w:bCs/>
          <w:sz w:val="28"/>
          <w:szCs w:val="28"/>
        </w:rPr>
      </w:pPr>
    </w:p>
    <w:p w:rsidR="00067180" w:rsidRDefault="00067180" w:rsidP="00067180">
      <w:pPr>
        <w:jc w:val="center"/>
        <w:rPr>
          <w:bCs/>
          <w:sz w:val="28"/>
          <w:szCs w:val="28"/>
        </w:rPr>
      </w:pPr>
    </w:p>
    <w:p w:rsidR="00067180" w:rsidRDefault="00067180" w:rsidP="00067180">
      <w:pPr>
        <w:jc w:val="center"/>
        <w:rPr>
          <w:bCs/>
          <w:sz w:val="28"/>
          <w:szCs w:val="28"/>
        </w:rPr>
      </w:pPr>
    </w:p>
    <w:p w:rsidR="00067180" w:rsidRPr="00392FCD" w:rsidRDefault="00067180" w:rsidP="00067180">
      <w:pPr>
        <w:jc w:val="center"/>
        <w:rPr>
          <w:bCs/>
          <w:sz w:val="28"/>
          <w:szCs w:val="28"/>
        </w:rPr>
      </w:pPr>
      <w:r w:rsidRPr="00392FCD">
        <w:rPr>
          <w:bCs/>
          <w:sz w:val="28"/>
          <w:szCs w:val="28"/>
        </w:rPr>
        <w:t>201</w:t>
      </w:r>
      <w:r w:rsidR="008B3A68">
        <w:rPr>
          <w:bCs/>
          <w:sz w:val="28"/>
          <w:szCs w:val="28"/>
        </w:rPr>
        <w:t>6</w:t>
      </w:r>
      <w:r w:rsidRPr="00392FCD">
        <w:rPr>
          <w:bCs/>
          <w:sz w:val="28"/>
          <w:szCs w:val="28"/>
        </w:rPr>
        <w:t xml:space="preserve"> год</w:t>
      </w:r>
    </w:p>
    <w:p w:rsidR="007A7156" w:rsidRPr="00A57E19" w:rsidRDefault="007A7156" w:rsidP="007A7156">
      <w:pPr>
        <w:ind w:firstLine="708"/>
        <w:jc w:val="center"/>
        <w:rPr>
          <w:b/>
        </w:rPr>
      </w:pPr>
      <w:r w:rsidRPr="00A57E19">
        <w:rPr>
          <w:b/>
        </w:rPr>
        <w:lastRenderedPageBreak/>
        <w:t>1. Пояснительная записка</w:t>
      </w:r>
    </w:p>
    <w:p w:rsidR="007A7156" w:rsidRPr="00A57E19" w:rsidRDefault="007A7156" w:rsidP="007A7156">
      <w:pPr>
        <w:ind w:firstLine="708"/>
        <w:jc w:val="both"/>
      </w:pPr>
      <w:r w:rsidRPr="00A57E19">
        <w:t xml:space="preserve">Рабочая программа курса «Изобразительное искусство»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с учётом межпредметных и внутрипредметных связей, логики учебного процесса, задачи формирования у младших школьников умения учиться и на основе авторской программы «Изобразительное искусство», разработанной О.А. Куревиной и Е.Д. Ковалевской, и является составной частью </w:t>
      </w:r>
      <w:r w:rsidRPr="00A57E19">
        <w:rPr>
          <w:bCs/>
          <w:iCs/>
        </w:rPr>
        <w:t xml:space="preserve">Образовательной системы «Школа 2100». </w:t>
      </w:r>
      <w:r w:rsidRPr="00A57E19">
        <w:rPr>
          <w:rStyle w:val="apple-style-span"/>
        </w:rPr>
        <w:t>Программа разработана с учетом межпредметных и внутрипредметных связей, логики учебного процесса по изобразительному искусству, возрастных особенностей младших школьников.</w:t>
      </w:r>
    </w:p>
    <w:p w:rsidR="007A7156" w:rsidRPr="00A57E19" w:rsidRDefault="007A7156" w:rsidP="007A7156">
      <w:pPr>
        <w:jc w:val="center"/>
        <w:rPr>
          <w:b/>
          <w:i/>
        </w:rPr>
      </w:pPr>
      <w:r w:rsidRPr="00A57E19">
        <w:rPr>
          <w:b/>
          <w:i/>
        </w:rPr>
        <w:t>Основные цели курса</w:t>
      </w:r>
    </w:p>
    <w:p w:rsidR="007A7156" w:rsidRPr="00A57E19" w:rsidRDefault="007A7156" w:rsidP="007A7156">
      <w:pPr>
        <w:ind w:firstLine="708"/>
        <w:jc w:val="both"/>
      </w:pPr>
      <w:r w:rsidRPr="00A57E19">
        <w:t xml:space="preserve">1. Воспитание культуры личности, формирование интереса к  искусству как части общечеловеческой культуры, средству познания мира и самопознания. </w:t>
      </w:r>
    </w:p>
    <w:p w:rsidR="007A7156" w:rsidRPr="00A57E19" w:rsidRDefault="007A7156" w:rsidP="007A7156">
      <w:pPr>
        <w:ind w:firstLine="708"/>
        <w:jc w:val="both"/>
      </w:pPr>
      <w:r w:rsidRPr="00A57E19">
        <w:t xml:space="preserve">2. Воспитание в детях эстетического чувства. </w:t>
      </w:r>
    </w:p>
    <w:p w:rsidR="007A7156" w:rsidRPr="00A57E19" w:rsidRDefault="007A7156" w:rsidP="007A7156">
      <w:pPr>
        <w:ind w:firstLine="708"/>
        <w:jc w:val="both"/>
      </w:pPr>
      <w:r w:rsidRPr="00A57E19">
        <w:t>3. Получение учащимися первоначальных знаний о пластических искусствах в искусствоведческом аспекте.</w:t>
      </w:r>
    </w:p>
    <w:p w:rsidR="007A7156" w:rsidRPr="00A57E19" w:rsidRDefault="007A7156" w:rsidP="007A7156">
      <w:pPr>
        <w:ind w:firstLine="708"/>
        <w:jc w:val="both"/>
      </w:pPr>
      <w:r w:rsidRPr="00A57E19">
        <w:t>4. Развитие умения воспринимать и анализировать  содержание различных произведений искусства.</w:t>
      </w:r>
    </w:p>
    <w:p w:rsidR="007A7156" w:rsidRPr="00A57E19" w:rsidRDefault="007A7156" w:rsidP="007A7156">
      <w:pPr>
        <w:ind w:firstLine="708"/>
        <w:jc w:val="both"/>
      </w:pPr>
      <w:r w:rsidRPr="00A57E19">
        <w:t xml:space="preserve">5. Развитие воображения и зрительной памяти. </w:t>
      </w:r>
    </w:p>
    <w:p w:rsidR="007A7156" w:rsidRPr="00A57E19" w:rsidRDefault="007A7156" w:rsidP="007A7156">
      <w:pPr>
        <w:ind w:firstLine="708"/>
        <w:jc w:val="both"/>
      </w:pPr>
      <w:r w:rsidRPr="00A57E19">
        <w:t>6. Освоение элементарной художественной грамотности и основных приёмов изобразительной деятельности.</w:t>
      </w:r>
    </w:p>
    <w:p w:rsidR="007A7156" w:rsidRPr="00A57E19" w:rsidRDefault="007A7156" w:rsidP="007A7156">
      <w:pPr>
        <w:ind w:firstLine="708"/>
        <w:jc w:val="both"/>
      </w:pPr>
      <w:r w:rsidRPr="00A57E19">
        <w:t>7. Воспитание в учащихся умения согласованно и продуктивно работать в группах.</w:t>
      </w:r>
    </w:p>
    <w:p w:rsidR="007A7156" w:rsidRPr="00A57E19" w:rsidRDefault="007A7156" w:rsidP="007A7156">
      <w:pPr>
        <w:ind w:firstLine="708"/>
        <w:jc w:val="both"/>
      </w:pPr>
      <w:r w:rsidRPr="00A57E19">
        <w:t>8. Развитие и практическое применение полученных знаний и умений (ключевых компетенций) в проектной деятельности.</w:t>
      </w:r>
    </w:p>
    <w:p w:rsidR="007A7156" w:rsidRPr="00A57E19" w:rsidRDefault="007A7156" w:rsidP="007A7156">
      <w:pPr>
        <w:ind w:firstLine="708"/>
        <w:jc w:val="both"/>
      </w:pPr>
      <w:r w:rsidRPr="00A57E19">
        <w:t xml:space="preserve">В соответствии с поставленными целями в курсе решаются </w:t>
      </w:r>
      <w:r w:rsidRPr="00A57E19">
        <w:rPr>
          <w:b/>
          <w:i/>
        </w:rPr>
        <w:t>следующие задачи</w:t>
      </w:r>
      <w:r w:rsidRPr="00A57E19">
        <w:t>:</w:t>
      </w:r>
    </w:p>
    <w:p w:rsidR="007A7156" w:rsidRPr="00A57E19" w:rsidRDefault="007A7156" w:rsidP="007A7156">
      <w:pPr>
        <w:ind w:firstLine="708"/>
        <w:jc w:val="both"/>
      </w:pPr>
      <w:r w:rsidRPr="00A57E19">
        <w:t>1. Расширение художественно-эстетического кругозора (начальные темы каждого учебника, посвящённые знакомству с видами и задачами изобразительного искусства, его классификацией).</w:t>
      </w:r>
    </w:p>
    <w:p w:rsidR="007A7156" w:rsidRPr="00A57E19" w:rsidRDefault="007A7156" w:rsidP="007A7156">
      <w:pPr>
        <w:ind w:firstLine="708"/>
        <w:jc w:val="both"/>
      </w:pPr>
      <w:r w:rsidRPr="00A57E19">
        <w:t>2. Воспитание зрительской культуры, умения увидеть художественное и эстетическое своеобразие произведений искусства и грамотно рассказать об этом на языке изобразительного искусства (рубрики «Учимся видеть» и «Изучаем работу мастера»).</w:t>
      </w:r>
    </w:p>
    <w:p w:rsidR="007A7156" w:rsidRPr="00A57E19" w:rsidRDefault="007A7156" w:rsidP="007A7156">
      <w:pPr>
        <w:ind w:firstLine="708"/>
        <w:jc w:val="both"/>
      </w:pPr>
      <w:r w:rsidRPr="00A57E19">
        <w:t>3. Приобщение к достижениям мировой художественной культуры (темы, относящиеся к истории искусства).</w:t>
      </w:r>
    </w:p>
    <w:p w:rsidR="007A7156" w:rsidRPr="00A57E19" w:rsidRDefault="007A7156" w:rsidP="007A7156">
      <w:pPr>
        <w:ind w:firstLine="708"/>
        <w:jc w:val="both"/>
      </w:pPr>
      <w:r w:rsidRPr="00A57E19">
        <w:t>4. Освоение изобразительных приёмов с использованием различных материалов и инструментов, в том числе экспериментирование и работа в смешанной технике.</w:t>
      </w:r>
    </w:p>
    <w:p w:rsidR="007A7156" w:rsidRPr="00A57E19" w:rsidRDefault="007A7156" w:rsidP="007A7156">
      <w:pPr>
        <w:ind w:firstLine="708"/>
        <w:jc w:val="both"/>
      </w:pPr>
      <w:r w:rsidRPr="00A57E19">
        <w:t>5. Создание простейших художественных образов средствами живописи, рисунка, графики, пластики.</w:t>
      </w:r>
    </w:p>
    <w:p w:rsidR="007A7156" w:rsidRPr="00A57E19" w:rsidRDefault="007A7156" w:rsidP="007A7156">
      <w:pPr>
        <w:ind w:firstLine="708"/>
        <w:jc w:val="both"/>
      </w:pPr>
      <w:r w:rsidRPr="00A57E19">
        <w:t>6. Освоение простейших технологий дизайна и оформительского искусства.</w:t>
      </w:r>
    </w:p>
    <w:p w:rsidR="007A7156" w:rsidRDefault="007A7156" w:rsidP="007A7156">
      <w:pPr>
        <w:ind w:firstLine="708"/>
        <w:jc w:val="both"/>
      </w:pPr>
    </w:p>
    <w:p w:rsidR="007A7156" w:rsidRPr="00A57E19" w:rsidRDefault="007A7156" w:rsidP="007A7156">
      <w:pPr>
        <w:jc w:val="center"/>
        <w:rPr>
          <w:b/>
        </w:rPr>
      </w:pPr>
      <w:r w:rsidRPr="00A57E19">
        <w:rPr>
          <w:b/>
        </w:rPr>
        <w:t>2. Учебно-тематический план</w:t>
      </w:r>
    </w:p>
    <w:p w:rsidR="007A7156" w:rsidRPr="00A57E19" w:rsidRDefault="007A7156" w:rsidP="007A7156">
      <w:pPr>
        <w:jc w:val="center"/>
        <w:rPr>
          <w:b/>
        </w:rPr>
      </w:pPr>
    </w:p>
    <w:tbl>
      <w:tblPr>
        <w:tblW w:w="14317" w:type="dxa"/>
        <w:tblInd w:w="108" w:type="dxa"/>
        <w:tblLayout w:type="fixed"/>
        <w:tblLook w:val="0000"/>
      </w:tblPr>
      <w:tblGrid>
        <w:gridCol w:w="4111"/>
        <w:gridCol w:w="1260"/>
        <w:gridCol w:w="8946"/>
      </w:tblGrid>
      <w:tr w:rsidR="007A7156" w:rsidRPr="00A57E19" w:rsidTr="00BE4C77">
        <w:tc>
          <w:tcPr>
            <w:tcW w:w="4111" w:type="dxa"/>
            <w:tcBorders>
              <w:top w:val="single" w:sz="8" w:space="0" w:color="000000"/>
              <w:left w:val="single" w:sz="8" w:space="0" w:color="000000"/>
              <w:bottom w:val="single" w:sz="4" w:space="0" w:color="000000"/>
            </w:tcBorders>
            <w:shd w:val="clear" w:color="auto" w:fill="auto"/>
          </w:tcPr>
          <w:p w:rsidR="007A7156" w:rsidRPr="00A57E19" w:rsidRDefault="007A7156" w:rsidP="00862CDA">
            <w:pPr>
              <w:snapToGrid w:val="0"/>
              <w:ind w:left="-108"/>
              <w:jc w:val="center"/>
              <w:rPr>
                <w:b/>
                <w:i/>
              </w:rPr>
            </w:pPr>
            <w:r w:rsidRPr="00A57E19">
              <w:rPr>
                <w:b/>
                <w:i/>
              </w:rPr>
              <w:t>Название тем</w:t>
            </w:r>
          </w:p>
        </w:tc>
        <w:tc>
          <w:tcPr>
            <w:tcW w:w="1260" w:type="dxa"/>
            <w:tcBorders>
              <w:top w:val="single" w:sz="8" w:space="0" w:color="000000"/>
              <w:left w:val="single" w:sz="4" w:space="0" w:color="000000"/>
              <w:bottom w:val="single" w:sz="4" w:space="0" w:color="000000"/>
            </w:tcBorders>
            <w:shd w:val="clear" w:color="auto" w:fill="auto"/>
          </w:tcPr>
          <w:p w:rsidR="007A7156" w:rsidRPr="00A57E19" w:rsidRDefault="007A7156" w:rsidP="00BE4C77">
            <w:pPr>
              <w:snapToGrid w:val="0"/>
              <w:jc w:val="center"/>
              <w:rPr>
                <w:b/>
                <w:i/>
              </w:rPr>
            </w:pPr>
            <w:r w:rsidRPr="00A57E19">
              <w:rPr>
                <w:b/>
                <w:i/>
              </w:rPr>
              <w:t>Общее количество</w:t>
            </w:r>
            <w:r w:rsidR="00BE4C77">
              <w:rPr>
                <w:b/>
                <w:i/>
              </w:rPr>
              <w:t xml:space="preserve"> </w:t>
            </w:r>
            <w:r w:rsidRPr="00A57E19">
              <w:rPr>
                <w:b/>
                <w:i/>
              </w:rPr>
              <w:t xml:space="preserve"> часов</w:t>
            </w:r>
          </w:p>
        </w:tc>
        <w:tc>
          <w:tcPr>
            <w:tcW w:w="8946" w:type="dxa"/>
            <w:tcBorders>
              <w:top w:val="single" w:sz="8" w:space="0" w:color="000000"/>
              <w:left w:val="single" w:sz="4" w:space="0" w:color="000000"/>
              <w:bottom w:val="single" w:sz="4" w:space="0" w:color="000000"/>
              <w:right w:val="single" w:sz="8" w:space="0" w:color="000000"/>
            </w:tcBorders>
            <w:shd w:val="clear" w:color="auto" w:fill="auto"/>
          </w:tcPr>
          <w:p w:rsidR="007A7156" w:rsidRPr="00A57E19" w:rsidRDefault="007A7156" w:rsidP="00862CDA">
            <w:pPr>
              <w:snapToGrid w:val="0"/>
              <w:jc w:val="center"/>
              <w:rPr>
                <w:b/>
                <w:i/>
              </w:rPr>
            </w:pPr>
            <w:r w:rsidRPr="00A57E19">
              <w:rPr>
                <w:b/>
                <w:i/>
              </w:rPr>
              <w:t xml:space="preserve">Основные виды </w:t>
            </w:r>
          </w:p>
          <w:p w:rsidR="007A7156" w:rsidRPr="00A57E19" w:rsidRDefault="007A7156" w:rsidP="00862CDA">
            <w:pPr>
              <w:snapToGrid w:val="0"/>
              <w:jc w:val="center"/>
              <w:rPr>
                <w:b/>
                <w:i/>
              </w:rPr>
            </w:pPr>
            <w:r w:rsidRPr="00A57E19">
              <w:rPr>
                <w:b/>
                <w:i/>
              </w:rPr>
              <w:t>учебной деятельности учащихся</w:t>
            </w:r>
          </w:p>
        </w:tc>
      </w:tr>
      <w:tr w:rsidR="007A7156" w:rsidRPr="00A57E19" w:rsidTr="00BE4C77">
        <w:trPr>
          <w:trHeight w:val="176"/>
        </w:trPr>
        <w:tc>
          <w:tcPr>
            <w:tcW w:w="4111" w:type="dxa"/>
            <w:tcBorders>
              <w:top w:val="single" w:sz="4" w:space="0" w:color="000000"/>
              <w:left w:val="single" w:sz="8" w:space="0" w:color="000000"/>
            </w:tcBorders>
            <w:shd w:val="clear" w:color="auto" w:fill="auto"/>
          </w:tcPr>
          <w:p w:rsidR="007A7156" w:rsidRPr="00A57E19" w:rsidRDefault="007A7156" w:rsidP="00862CDA">
            <w:pPr>
              <w:pStyle w:val="31"/>
              <w:rPr>
                <w:rFonts w:ascii="Times New Roman" w:hAnsi="Times New Roman"/>
                <w:sz w:val="24"/>
                <w:szCs w:val="24"/>
              </w:rPr>
            </w:pPr>
            <w:r w:rsidRPr="00A57E19">
              <w:rPr>
                <w:rFonts w:ascii="Times New Roman" w:hAnsi="Times New Roman"/>
                <w:sz w:val="24"/>
                <w:szCs w:val="24"/>
              </w:rPr>
              <w:lastRenderedPageBreak/>
              <w:t>Виды изобразительной деятельности: архитектура, графика, скульптура, живопись.</w:t>
            </w:r>
          </w:p>
        </w:tc>
        <w:tc>
          <w:tcPr>
            <w:tcW w:w="1260" w:type="dxa"/>
            <w:tcBorders>
              <w:top w:val="single" w:sz="4" w:space="0" w:color="000000"/>
              <w:left w:val="single" w:sz="4" w:space="0" w:color="000000"/>
            </w:tcBorders>
            <w:shd w:val="clear" w:color="auto" w:fill="auto"/>
            <w:vAlign w:val="center"/>
          </w:tcPr>
          <w:p w:rsidR="007A7156" w:rsidRPr="00BE4C77" w:rsidRDefault="007A7156" w:rsidP="00862CDA">
            <w:pPr>
              <w:shd w:val="clear" w:color="auto" w:fill="FFFFFF"/>
              <w:jc w:val="center"/>
              <w:rPr>
                <w:rStyle w:val="c1"/>
              </w:rPr>
            </w:pPr>
            <w:r w:rsidRPr="00BE4C77">
              <w:rPr>
                <w:rStyle w:val="c1"/>
              </w:rPr>
              <w:t>1</w:t>
            </w:r>
          </w:p>
        </w:tc>
        <w:tc>
          <w:tcPr>
            <w:tcW w:w="8946" w:type="dxa"/>
            <w:vMerge w:val="restart"/>
            <w:tcBorders>
              <w:top w:val="single" w:sz="4" w:space="0" w:color="000000"/>
              <w:left w:val="single" w:sz="4" w:space="0" w:color="000000"/>
              <w:right w:val="single" w:sz="8" w:space="0" w:color="000000"/>
            </w:tcBorders>
            <w:shd w:val="clear" w:color="auto" w:fill="auto"/>
          </w:tcPr>
          <w:p w:rsidR="007A7156" w:rsidRPr="00A57E19" w:rsidRDefault="007A7156" w:rsidP="00862CDA">
            <w:pPr>
              <w:pStyle w:val="31"/>
              <w:rPr>
                <w:rFonts w:ascii="Times New Roman" w:hAnsi="Times New Roman"/>
                <w:bCs w:val="0"/>
                <w:sz w:val="24"/>
                <w:szCs w:val="24"/>
              </w:rPr>
            </w:pPr>
            <w:r w:rsidRPr="00A57E19">
              <w:rPr>
                <w:rFonts w:ascii="Times New Roman" w:hAnsi="Times New Roman"/>
                <w:bCs w:val="0"/>
                <w:sz w:val="24"/>
                <w:szCs w:val="24"/>
              </w:rPr>
              <w:t>– осуществлять практический поиск и открытие нового знания и умения; анализировать и читать графические изображения (рисунки);</w:t>
            </w:r>
          </w:p>
          <w:p w:rsidR="007A7156" w:rsidRPr="00A57E19" w:rsidRDefault="007A7156" w:rsidP="00862CDA">
            <w:pPr>
              <w:pStyle w:val="31"/>
              <w:rPr>
                <w:rFonts w:ascii="Times New Roman" w:hAnsi="Times New Roman"/>
                <w:bCs w:val="0"/>
                <w:sz w:val="24"/>
                <w:szCs w:val="24"/>
              </w:rPr>
            </w:pPr>
            <w:r w:rsidRPr="00A57E19">
              <w:rPr>
                <w:rFonts w:ascii="Times New Roman" w:hAnsi="Times New Roman"/>
                <w:bCs w:val="0"/>
                <w:sz w:val="24"/>
                <w:szCs w:val="24"/>
              </w:rPr>
              <w:t>– воплощать мысленный образ в материале с опорой (при необходимости) на графические изображения, соблюдая приёмы безопасного и рационального труда;</w:t>
            </w:r>
          </w:p>
          <w:p w:rsidR="007A7156" w:rsidRPr="00A57E19" w:rsidRDefault="007A7156" w:rsidP="00862CDA">
            <w:pPr>
              <w:pStyle w:val="31"/>
              <w:rPr>
                <w:rFonts w:ascii="Times New Roman" w:hAnsi="Times New Roman"/>
                <w:bCs w:val="0"/>
                <w:sz w:val="24"/>
                <w:szCs w:val="24"/>
              </w:rPr>
            </w:pPr>
            <w:r w:rsidRPr="00A57E19">
              <w:rPr>
                <w:rFonts w:ascii="Times New Roman" w:hAnsi="Times New Roman"/>
                <w:bCs w:val="0"/>
                <w:sz w:val="24"/>
                <w:szCs w:val="24"/>
              </w:rPr>
              <w:t>– планировать последовательность практических действий для  реализации поставленной задачи;</w:t>
            </w:r>
          </w:p>
          <w:p w:rsidR="007A7156" w:rsidRPr="00A57E19" w:rsidRDefault="007A7156" w:rsidP="00862CDA">
            <w:pPr>
              <w:pStyle w:val="31"/>
              <w:rPr>
                <w:rFonts w:ascii="Times New Roman" w:hAnsi="Times New Roman"/>
                <w:bCs w:val="0"/>
                <w:sz w:val="24"/>
                <w:szCs w:val="24"/>
              </w:rPr>
            </w:pPr>
            <w:r w:rsidRPr="00A57E19">
              <w:rPr>
                <w:rFonts w:ascii="Times New Roman" w:hAnsi="Times New Roman"/>
                <w:bCs w:val="0"/>
                <w:sz w:val="24"/>
                <w:szCs w:val="24"/>
              </w:rPr>
              <w:t>– с помощью учителя и под его контролем организовывать свою деятельность: работать в малых группах, осуществлять сотрудничество;</w:t>
            </w:r>
          </w:p>
          <w:p w:rsidR="007A7156" w:rsidRPr="00A57E19" w:rsidRDefault="007A7156" w:rsidP="00862CDA">
            <w:pPr>
              <w:pStyle w:val="31"/>
              <w:rPr>
                <w:rFonts w:ascii="Times New Roman" w:hAnsi="Times New Roman"/>
                <w:bCs w:val="0"/>
                <w:sz w:val="24"/>
                <w:szCs w:val="24"/>
              </w:rPr>
            </w:pPr>
            <w:r w:rsidRPr="00A57E19">
              <w:rPr>
                <w:rFonts w:ascii="Times New Roman" w:hAnsi="Times New Roman"/>
                <w:bCs w:val="0"/>
                <w:sz w:val="24"/>
                <w:szCs w:val="24"/>
              </w:rPr>
              <w:t xml:space="preserve">– осуществлять самоконтроль качества выполненной работы (соответствие </w:t>
            </w:r>
            <w:r w:rsidRPr="00A57E19">
              <w:rPr>
                <w:rFonts w:ascii="Times New Roman" w:hAnsi="Times New Roman"/>
                <w:bCs w:val="0"/>
                <w:sz w:val="24"/>
                <w:szCs w:val="24"/>
              </w:rPr>
              <w:tab/>
              <w:t>предложенному образцу или задания), и корректировку хода работы и конечного результата;</w:t>
            </w:r>
          </w:p>
          <w:p w:rsidR="007A7156" w:rsidRPr="00A57E19" w:rsidRDefault="007A7156" w:rsidP="00862CDA">
            <w:pPr>
              <w:pStyle w:val="31"/>
              <w:rPr>
                <w:rFonts w:ascii="Times New Roman" w:hAnsi="Times New Roman"/>
                <w:bCs w:val="0"/>
                <w:sz w:val="24"/>
                <w:szCs w:val="24"/>
              </w:rPr>
            </w:pPr>
            <w:r w:rsidRPr="00A57E19">
              <w:rPr>
                <w:rFonts w:ascii="Times New Roman" w:hAnsi="Times New Roman"/>
                <w:bCs w:val="0"/>
                <w:sz w:val="24"/>
                <w:szCs w:val="24"/>
              </w:rPr>
              <w:t>– оценивать результат своей деятельности: точность и аккуратность выполненной работы;</w:t>
            </w:r>
          </w:p>
          <w:p w:rsidR="007A7156" w:rsidRPr="00A57E19" w:rsidRDefault="007A7156" w:rsidP="00862CDA">
            <w:pPr>
              <w:pStyle w:val="31"/>
              <w:rPr>
                <w:rFonts w:ascii="Times New Roman" w:hAnsi="Times New Roman"/>
                <w:bCs w:val="0"/>
                <w:sz w:val="24"/>
                <w:szCs w:val="24"/>
              </w:rPr>
            </w:pPr>
            <w:r w:rsidRPr="00A57E19">
              <w:rPr>
                <w:rFonts w:ascii="Times New Roman" w:hAnsi="Times New Roman"/>
                <w:bCs w:val="0"/>
                <w:sz w:val="24"/>
                <w:szCs w:val="24"/>
              </w:rPr>
              <w:t>– участвовать в совместной творческой  деятельности при  выполнении учебных практических работ и реализации несложных проектов;</w:t>
            </w:r>
          </w:p>
          <w:p w:rsidR="007A7156" w:rsidRPr="00A57E19" w:rsidRDefault="007A7156" w:rsidP="00862CDA">
            <w:pPr>
              <w:pStyle w:val="31"/>
              <w:rPr>
                <w:rFonts w:ascii="Times New Roman" w:hAnsi="Times New Roman"/>
                <w:bCs w:val="0"/>
                <w:sz w:val="24"/>
                <w:szCs w:val="24"/>
              </w:rPr>
            </w:pPr>
            <w:r w:rsidRPr="00A57E19">
              <w:rPr>
                <w:rFonts w:ascii="Times New Roman" w:hAnsi="Times New Roman"/>
                <w:bCs w:val="0"/>
                <w:sz w:val="24"/>
                <w:szCs w:val="24"/>
              </w:rPr>
              <w:t>– осуществлять самоконтроль;</w:t>
            </w:r>
          </w:p>
          <w:p w:rsidR="007A7156" w:rsidRPr="00A57E19" w:rsidRDefault="007A7156" w:rsidP="00862CDA">
            <w:pPr>
              <w:pStyle w:val="31"/>
              <w:rPr>
                <w:rFonts w:ascii="Times New Roman" w:hAnsi="Times New Roman"/>
                <w:bCs w:val="0"/>
                <w:sz w:val="24"/>
                <w:szCs w:val="24"/>
              </w:rPr>
            </w:pPr>
            <w:r w:rsidRPr="00A57E19">
              <w:rPr>
                <w:rFonts w:ascii="Times New Roman" w:hAnsi="Times New Roman"/>
                <w:bCs w:val="0"/>
                <w:sz w:val="24"/>
                <w:szCs w:val="24"/>
              </w:rPr>
              <w:t>– обобщать (осознавать и формулировать) то новое, что открыто и усвоено на уроке.</w:t>
            </w:r>
          </w:p>
          <w:p w:rsidR="007A7156" w:rsidRPr="00A57E19" w:rsidRDefault="007A7156" w:rsidP="00862CDA">
            <w:pPr>
              <w:jc w:val="both"/>
            </w:pPr>
            <w:r w:rsidRPr="00A57E19">
              <w:rPr>
                <w:bCs/>
              </w:rPr>
              <w:t xml:space="preserve">– </w:t>
            </w:r>
            <w:r w:rsidRPr="00A57E19">
              <w:t xml:space="preserve">различать и знать, в чём особенности различных видов изобразительной деятельности. </w:t>
            </w:r>
          </w:p>
          <w:p w:rsidR="007A7156" w:rsidRPr="00A57E19" w:rsidRDefault="007A7156" w:rsidP="00862CDA">
            <w:pPr>
              <w:jc w:val="both"/>
            </w:pPr>
            <w:r w:rsidRPr="00A57E19">
              <w:rPr>
                <w:bCs/>
              </w:rPr>
              <w:t xml:space="preserve">– </w:t>
            </w:r>
            <w:r w:rsidRPr="00A57E19">
              <w:t>овладение навыками:</w:t>
            </w:r>
          </w:p>
          <w:p w:rsidR="007A7156" w:rsidRPr="00A57E19" w:rsidRDefault="007A7156" w:rsidP="00862CDA">
            <w:pPr>
              <w:jc w:val="both"/>
            </w:pPr>
            <w:r w:rsidRPr="00A57E19">
              <w:t>• рисования цветными карандашами;</w:t>
            </w:r>
          </w:p>
          <w:p w:rsidR="007A7156" w:rsidRPr="00A57E19" w:rsidRDefault="007A7156" w:rsidP="00862CDA">
            <w:pPr>
              <w:jc w:val="both"/>
            </w:pPr>
            <w:r w:rsidRPr="00A57E19">
              <w:t>• рисования простым карандашом (передача объёма предмета с помощью светотени);</w:t>
            </w:r>
          </w:p>
          <w:p w:rsidR="007A7156" w:rsidRPr="00A57E19" w:rsidRDefault="007A7156" w:rsidP="00862CDA">
            <w:pPr>
              <w:jc w:val="both"/>
            </w:pPr>
            <w:r w:rsidRPr="00A57E19">
              <w:t>• аппликации; гравюры;</w:t>
            </w:r>
          </w:p>
          <w:p w:rsidR="007A7156" w:rsidRPr="00A57E19" w:rsidRDefault="007A7156" w:rsidP="00862CDA">
            <w:pPr>
              <w:jc w:val="both"/>
            </w:pPr>
            <w:r w:rsidRPr="00A57E19">
              <w:t>• построения растительного орнамента с использованием различных видов его композиции;</w:t>
            </w:r>
          </w:p>
          <w:p w:rsidR="007A7156" w:rsidRPr="00A57E19" w:rsidRDefault="007A7156" w:rsidP="00862CDA">
            <w:pPr>
              <w:jc w:val="both"/>
            </w:pPr>
            <w:r w:rsidRPr="00A57E19">
              <w:t>• различных приёмов работы акварельными  красками; • работы гуашевыми  красками.</w:t>
            </w:r>
          </w:p>
          <w:p w:rsidR="007A7156" w:rsidRPr="00A57E19" w:rsidRDefault="007A7156" w:rsidP="00862CDA">
            <w:pPr>
              <w:pStyle w:val="31"/>
              <w:rPr>
                <w:rFonts w:ascii="Times New Roman" w:hAnsi="Times New Roman"/>
                <w:bCs w:val="0"/>
                <w:i/>
                <w:sz w:val="24"/>
                <w:szCs w:val="24"/>
              </w:rPr>
            </w:pPr>
            <w:r w:rsidRPr="00A57E19">
              <w:rPr>
                <w:rFonts w:ascii="Times New Roman" w:hAnsi="Times New Roman"/>
                <w:bCs w:val="0"/>
                <w:i/>
                <w:sz w:val="24"/>
                <w:szCs w:val="24"/>
              </w:rPr>
              <w:t>С помощью учителя</w:t>
            </w:r>
          </w:p>
          <w:p w:rsidR="007A7156" w:rsidRPr="00A57E19" w:rsidRDefault="007A7156" w:rsidP="00862CDA">
            <w:pPr>
              <w:jc w:val="both"/>
            </w:pPr>
            <w:r w:rsidRPr="00A57E19">
              <w:t>- эмоционально воспринимать и оценивать произведения искусства: чувствовать  образный характер различных произведений искусства, замечать и понимать, для чего и каким образом художники передают своё отношение к изображённому на картине;</w:t>
            </w:r>
          </w:p>
          <w:p w:rsidR="007A7156" w:rsidRPr="00A57E19" w:rsidRDefault="007A7156" w:rsidP="00862CDA">
            <w:pPr>
              <w:pStyle w:val="11"/>
              <w:jc w:val="both"/>
              <w:rPr>
                <w:rFonts w:ascii="Times New Roman" w:hAnsi="Times New Roman"/>
                <w:b w:val="0"/>
                <w:sz w:val="24"/>
                <w:szCs w:val="24"/>
              </w:rPr>
            </w:pPr>
            <w:r w:rsidRPr="00A57E19">
              <w:rPr>
                <w:rFonts w:ascii="Times New Roman" w:hAnsi="Times New Roman"/>
                <w:b w:val="0"/>
                <w:sz w:val="24"/>
                <w:szCs w:val="24"/>
              </w:rPr>
              <w:lastRenderedPageBreak/>
              <w:t xml:space="preserve">-  воспринимать эмоциональное звучание тёплых или холодных цветов и колорита картины </w:t>
            </w:r>
          </w:p>
        </w:tc>
      </w:tr>
      <w:tr w:rsidR="007A7156" w:rsidRPr="00A57E19" w:rsidTr="00BE4C77">
        <w:trPr>
          <w:trHeight w:val="176"/>
        </w:trPr>
        <w:tc>
          <w:tcPr>
            <w:tcW w:w="4111" w:type="dxa"/>
            <w:tcBorders>
              <w:top w:val="single" w:sz="4" w:space="0" w:color="000000"/>
              <w:left w:val="single" w:sz="8" w:space="0" w:color="000000"/>
            </w:tcBorders>
            <w:shd w:val="clear" w:color="auto" w:fill="auto"/>
          </w:tcPr>
          <w:p w:rsidR="007A7156" w:rsidRPr="00A57E19" w:rsidRDefault="007A7156" w:rsidP="00862CDA">
            <w:pPr>
              <w:pStyle w:val="31"/>
              <w:rPr>
                <w:rFonts w:ascii="Times New Roman" w:hAnsi="Times New Roman"/>
                <w:sz w:val="24"/>
                <w:szCs w:val="24"/>
              </w:rPr>
            </w:pPr>
            <w:r w:rsidRPr="00A57E19">
              <w:rPr>
                <w:rFonts w:ascii="Times New Roman" w:hAnsi="Times New Roman"/>
                <w:sz w:val="24"/>
                <w:szCs w:val="24"/>
              </w:rPr>
              <w:t>Рисуем цветными карандашами.</w:t>
            </w:r>
          </w:p>
          <w:p w:rsidR="007A7156" w:rsidRPr="00A57E19" w:rsidRDefault="007A7156" w:rsidP="00862CDA">
            <w:pPr>
              <w:pStyle w:val="31"/>
              <w:jc w:val="left"/>
              <w:rPr>
                <w:rFonts w:ascii="Times New Roman" w:hAnsi="Times New Roman"/>
                <w:sz w:val="24"/>
                <w:szCs w:val="24"/>
              </w:rPr>
            </w:pPr>
            <w:r w:rsidRPr="00A57E19">
              <w:rPr>
                <w:rFonts w:ascii="Times New Roman" w:hAnsi="Times New Roman"/>
                <w:sz w:val="24"/>
                <w:szCs w:val="24"/>
              </w:rPr>
              <w:t>Развиваем наблюдательность: взаимодействие цветов</w:t>
            </w:r>
          </w:p>
        </w:tc>
        <w:tc>
          <w:tcPr>
            <w:tcW w:w="1260" w:type="dxa"/>
            <w:tcBorders>
              <w:top w:val="single" w:sz="4" w:space="0" w:color="000000"/>
              <w:left w:val="single" w:sz="4" w:space="0" w:color="000000"/>
            </w:tcBorders>
            <w:shd w:val="clear" w:color="auto" w:fill="auto"/>
            <w:vAlign w:val="center"/>
          </w:tcPr>
          <w:p w:rsidR="007A7156" w:rsidRPr="00BE4C77" w:rsidRDefault="007A7156" w:rsidP="00862CDA">
            <w:pPr>
              <w:shd w:val="clear" w:color="auto" w:fill="FFFFFF"/>
              <w:jc w:val="center"/>
            </w:pPr>
            <w:r w:rsidRPr="00BE4C77">
              <w:t>1</w:t>
            </w:r>
          </w:p>
        </w:tc>
        <w:tc>
          <w:tcPr>
            <w:tcW w:w="8946" w:type="dxa"/>
            <w:vMerge/>
            <w:tcBorders>
              <w:left w:val="single" w:sz="4" w:space="0" w:color="000000"/>
              <w:right w:val="single" w:sz="8" w:space="0" w:color="000000"/>
            </w:tcBorders>
            <w:shd w:val="clear" w:color="auto" w:fill="auto"/>
          </w:tcPr>
          <w:p w:rsidR="007A7156" w:rsidRPr="00A57E19" w:rsidRDefault="007A7156" w:rsidP="00862CDA"/>
        </w:tc>
      </w:tr>
      <w:tr w:rsidR="007A7156" w:rsidRPr="00A57E19" w:rsidTr="00BE4C77">
        <w:tc>
          <w:tcPr>
            <w:tcW w:w="4111" w:type="dxa"/>
            <w:tcBorders>
              <w:top w:val="single" w:sz="4" w:space="0" w:color="000000"/>
              <w:left w:val="single" w:sz="8" w:space="0" w:color="000000"/>
              <w:bottom w:val="single" w:sz="4" w:space="0" w:color="000000"/>
            </w:tcBorders>
            <w:shd w:val="clear" w:color="auto" w:fill="auto"/>
          </w:tcPr>
          <w:p w:rsidR="007A7156" w:rsidRPr="00A57E19" w:rsidRDefault="007A7156" w:rsidP="00BE4C77">
            <w:pPr>
              <w:pStyle w:val="6"/>
              <w:spacing w:after="0"/>
              <w:rPr>
                <w:rFonts w:ascii="Times New Roman" w:hAnsi="Times New Roman"/>
                <w:sz w:val="24"/>
              </w:rPr>
            </w:pPr>
            <w:r w:rsidRPr="00A57E19">
              <w:rPr>
                <w:rFonts w:ascii="Times New Roman" w:hAnsi="Times New Roman"/>
                <w:sz w:val="24"/>
              </w:rPr>
              <w:t>Аппликация</w:t>
            </w:r>
          </w:p>
        </w:tc>
        <w:tc>
          <w:tcPr>
            <w:tcW w:w="1260" w:type="dxa"/>
            <w:tcBorders>
              <w:top w:val="single" w:sz="4" w:space="0" w:color="000000"/>
              <w:left w:val="single" w:sz="4" w:space="0" w:color="000000"/>
              <w:bottom w:val="single" w:sz="4" w:space="0" w:color="000000"/>
            </w:tcBorders>
            <w:shd w:val="clear" w:color="auto" w:fill="auto"/>
            <w:vAlign w:val="center"/>
          </w:tcPr>
          <w:p w:rsidR="007A7156" w:rsidRPr="00BE4C77" w:rsidRDefault="007A7156" w:rsidP="00862CDA">
            <w:pPr>
              <w:shd w:val="clear" w:color="auto" w:fill="FFFFFF"/>
              <w:jc w:val="center"/>
            </w:pPr>
            <w:r w:rsidRPr="00BE4C77">
              <w:t>2</w:t>
            </w:r>
          </w:p>
        </w:tc>
        <w:tc>
          <w:tcPr>
            <w:tcW w:w="8946" w:type="dxa"/>
            <w:vMerge/>
            <w:tcBorders>
              <w:left w:val="single" w:sz="4" w:space="0" w:color="000000"/>
              <w:right w:val="single" w:sz="8" w:space="0" w:color="000000"/>
            </w:tcBorders>
            <w:shd w:val="clear" w:color="auto" w:fill="auto"/>
          </w:tcPr>
          <w:p w:rsidR="007A7156" w:rsidRPr="00A57E19" w:rsidRDefault="007A7156" w:rsidP="00862CDA">
            <w:pPr>
              <w:snapToGrid w:val="0"/>
            </w:pPr>
          </w:p>
        </w:tc>
      </w:tr>
      <w:tr w:rsidR="007A7156" w:rsidRPr="00A57E19" w:rsidTr="00BE4C77">
        <w:tc>
          <w:tcPr>
            <w:tcW w:w="4111" w:type="dxa"/>
            <w:tcBorders>
              <w:top w:val="single" w:sz="4" w:space="0" w:color="000000"/>
              <w:left w:val="single" w:sz="8" w:space="0" w:color="000000"/>
              <w:bottom w:val="single" w:sz="4" w:space="0" w:color="000000"/>
            </w:tcBorders>
            <w:shd w:val="clear" w:color="auto" w:fill="auto"/>
          </w:tcPr>
          <w:p w:rsidR="007A7156" w:rsidRPr="00A57E19" w:rsidRDefault="007A7156" w:rsidP="00862CDA">
            <w:pPr>
              <w:pStyle w:val="7"/>
              <w:spacing w:after="0"/>
              <w:rPr>
                <w:rFonts w:ascii="Times New Roman" w:hAnsi="Times New Roman" w:cs="Times New Roman"/>
                <w:iCs/>
                <w:sz w:val="24"/>
                <w:szCs w:val="24"/>
              </w:rPr>
            </w:pPr>
            <w:r w:rsidRPr="00A57E19">
              <w:rPr>
                <w:rFonts w:ascii="Times New Roman" w:hAnsi="Times New Roman" w:cs="Times New Roman"/>
                <w:sz w:val="24"/>
                <w:szCs w:val="24"/>
              </w:rPr>
              <w:t xml:space="preserve">Музей искусств. </w:t>
            </w:r>
            <w:r w:rsidRPr="00A57E19">
              <w:rPr>
                <w:rFonts w:ascii="Times New Roman" w:hAnsi="Times New Roman" w:cs="Times New Roman"/>
                <w:iCs/>
                <w:sz w:val="24"/>
                <w:szCs w:val="24"/>
              </w:rPr>
              <w:t>Третьяковская галерея.</w:t>
            </w:r>
            <w:r w:rsidRPr="00A57E19">
              <w:rPr>
                <w:rFonts w:ascii="Times New Roman" w:hAnsi="Times New Roman" w:cs="Times New Roman"/>
                <w:sz w:val="24"/>
                <w:szCs w:val="24"/>
              </w:rPr>
              <w:t xml:space="preserve"> Обрамление картины</w:t>
            </w:r>
          </w:p>
        </w:tc>
        <w:tc>
          <w:tcPr>
            <w:tcW w:w="1260" w:type="dxa"/>
            <w:tcBorders>
              <w:top w:val="single" w:sz="4" w:space="0" w:color="000000"/>
              <w:left w:val="single" w:sz="4" w:space="0" w:color="000000"/>
              <w:bottom w:val="single" w:sz="4" w:space="0" w:color="000000"/>
            </w:tcBorders>
            <w:shd w:val="clear" w:color="auto" w:fill="auto"/>
            <w:vAlign w:val="center"/>
          </w:tcPr>
          <w:p w:rsidR="007A7156" w:rsidRPr="00BE4C77" w:rsidRDefault="007A7156" w:rsidP="00862CDA">
            <w:pPr>
              <w:shd w:val="clear" w:color="auto" w:fill="FFFFFF"/>
              <w:jc w:val="center"/>
            </w:pPr>
            <w:r w:rsidRPr="00BE4C77">
              <w:t>2</w:t>
            </w:r>
          </w:p>
        </w:tc>
        <w:tc>
          <w:tcPr>
            <w:tcW w:w="8946" w:type="dxa"/>
            <w:vMerge/>
            <w:tcBorders>
              <w:left w:val="single" w:sz="4" w:space="0" w:color="000000"/>
              <w:right w:val="single" w:sz="8" w:space="0" w:color="000000"/>
            </w:tcBorders>
            <w:shd w:val="clear" w:color="auto" w:fill="auto"/>
          </w:tcPr>
          <w:p w:rsidR="007A7156" w:rsidRPr="00A57E19" w:rsidRDefault="007A7156" w:rsidP="00862CDA">
            <w:pPr>
              <w:snapToGrid w:val="0"/>
            </w:pPr>
          </w:p>
        </w:tc>
      </w:tr>
      <w:tr w:rsidR="007A7156" w:rsidRPr="00A57E19" w:rsidTr="00BE4C77">
        <w:trPr>
          <w:trHeight w:val="189"/>
        </w:trPr>
        <w:tc>
          <w:tcPr>
            <w:tcW w:w="4111" w:type="dxa"/>
            <w:tcBorders>
              <w:top w:val="single" w:sz="4" w:space="0" w:color="000000"/>
              <w:left w:val="single" w:sz="8" w:space="0" w:color="000000"/>
              <w:bottom w:val="single" w:sz="4" w:space="0" w:color="000000"/>
            </w:tcBorders>
            <w:shd w:val="clear" w:color="auto" w:fill="auto"/>
          </w:tcPr>
          <w:p w:rsidR="007A7156" w:rsidRPr="00A57E19" w:rsidRDefault="007A7156" w:rsidP="00862CDA">
            <w:pPr>
              <w:pStyle w:val="31"/>
              <w:rPr>
                <w:rFonts w:ascii="Times New Roman" w:hAnsi="Times New Roman"/>
                <w:sz w:val="24"/>
                <w:szCs w:val="24"/>
              </w:rPr>
            </w:pPr>
            <w:r w:rsidRPr="00A57E19">
              <w:rPr>
                <w:rFonts w:ascii="Times New Roman" w:hAnsi="Times New Roman"/>
                <w:sz w:val="24"/>
                <w:szCs w:val="24"/>
              </w:rPr>
              <w:t xml:space="preserve">Иллюстрация. Композиция иллюстрации. </w:t>
            </w:r>
          </w:p>
        </w:tc>
        <w:tc>
          <w:tcPr>
            <w:tcW w:w="1260" w:type="dxa"/>
            <w:tcBorders>
              <w:top w:val="single" w:sz="4" w:space="0" w:color="000000"/>
              <w:left w:val="single" w:sz="4" w:space="0" w:color="000000"/>
              <w:bottom w:val="single" w:sz="4" w:space="0" w:color="000000"/>
            </w:tcBorders>
            <w:shd w:val="clear" w:color="auto" w:fill="auto"/>
            <w:vAlign w:val="center"/>
          </w:tcPr>
          <w:p w:rsidR="007A7156" w:rsidRPr="00BE4C77" w:rsidRDefault="007A7156" w:rsidP="00862CDA">
            <w:pPr>
              <w:shd w:val="clear" w:color="auto" w:fill="FFFFFF"/>
              <w:jc w:val="center"/>
            </w:pPr>
            <w:r w:rsidRPr="00BE4C77">
              <w:t>3</w:t>
            </w:r>
          </w:p>
        </w:tc>
        <w:tc>
          <w:tcPr>
            <w:tcW w:w="8946" w:type="dxa"/>
            <w:vMerge/>
            <w:tcBorders>
              <w:left w:val="single" w:sz="4" w:space="0" w:color="000000"/>
              <w:right w:val="single" w:sz="8" w:space="0" w:color="000000"/>
            </w:tcBorders>
            <w:shd w:val="clear" w:color="auto" w:fill="auto"/>
          </w:tcPr>
          <w:p w:rsidR="007A7156" w:rsidRPr="00A57E19" w:rsidRDefault="007A7156" w:rsidP="00862CDA">
            <w:pPr>
              <w:snapToGrid w:val="0"/>
            </w:pPr>
          </w:p>
        </w:tc>
      </w:tr>
      <w:tr w:rsidR="007A7156" w:rsidRPr="00A57E19" w:rsidTr="00BE4C77">
        <w:tc>
          <w:tcPr>
            <w:tcW w:w="4111" w:type="dxa"/>
            <w:tcBorders>
              <w:top w:val="single" w:sz="4" w:space="0" w:color="000000"/>
              <w:left w:val="single" w:sz="8" w:space="0" w:color="000000"/>
              <w:bottom w:val="single" w:sz="4" w:space="0" w:color="000000"/>
            </w:tcBorders>
            <w:shd w:val="clear" w:color="auto" w:fill="auto"/>
          </w:tcPr>
          <w:p w:rsidR="007A7156" w:rsidRPr="00A57E19" w:rsidRDefault="007A7156" w:rsidP="00862CDA">
            <w:pPr>
              <w:pStyle w:val="7"/>
              <w:spacing w:after="0"/>
              <w:rPr>
                <w:rFonts w:ascii="Times New Roman" w:hAnsi="Times New Roman" w:cs="Times New Roman"/>
                <w:sz w:val="24"/>
                <w:szCs w:val="24"/>
              </w:rPr>
            </w:pPr>
            <w:r w:rsidRPr="00A57E19">
              <w:rPr>
                <w:rFonts w:ascii="Times New Roman" w:hAnsi="Times New Roman" w:cs="Times New Roman"/>
                <w:sz w:val="24"/>
                <w:szCs w:val="24"/>
              </w:rPr>
              <w:t>Гравюра. Фактура. Из истории гравюры.</w:t>
            </w:r>
          </w:p>
        </w:tc>
        <w:tc>
          <w:tcPr>
            <w:tcW w:w="1260" w:type="dxa"/>
            <w:tcBorders>
              <w:top w:val="single" w:sz="4" w:space="0" w:color="000000"/>
              <w:left w:val="single" w:sz="4" w:space="0" w:color="000000"/>
              <w:bottom w:val="single" w:sz="4" w:space="0" w:color="000000"/>
            </w:tcBorders>
            <w:shd w:val="clear" w:color="auto" w:fill="auto"/>
            <w:vAlign w:val="center"/>
          </w:tcPr>
          <w:p w:rsidR="007A7156" w:rsidRPr="00BE4C77" w:rsidRDefault="007A7156" w:rsidP="00862CDA">
            <w:pPr>
              <w:shd w:val="clear" w:color="auto" w:fill="FFFFFF"/>
              <w:jc w:val="center"/>
            </w:pPr>
            <w:r w:rsidRPr="00BE4C77">
              <w:t>2</w:t>
            </w:r>
          </w:p>
        </w:tc>
        <w:tc>
          <w:tcPr>
            <w:tcW w:w="8946" w:type="dxa"/>
            <w:vMerge/>
            <w:tcBorders>
              <w:left w:val="single" w:sz="4" w:space="0" w:color="000000"/>
              <w:right w:val="single" w:sz="8" w:space="0" w:color="000000"/>
            </w:tcBorders>
            <w:shd w:val="clear" w:color="auto" w:fill="auto"/>
          </w:tcPr>
          <w:p w:rsidR="007A7156" w:rsidRPr="00A57E19" w:rsidRDefault="007A7156" w:rsidP="00862CDA">
            <w:pPr>
              <w:snapToGrid w:val="0"/>
            </w:pPr>
          </w:p>
        </w:tc>
      </w:tr>
      <w:tr w:rsidR="007A7156" w:rsidRPr="00A57E19" w:rsidTr="00BE4C77">
        <w:tc>
          <w:tcPr>
            <w:tcW w:w="4111" w:type="dxa"/>
            <w:tcBorders>
              <w:top w:val="single" w:sz="4" w:space="0" w:color="000000"/>
              <w:left w:val="single" w:sz="8" w:space="0" w:color="000000"/>
              <w:bottom w:val="single" w:sz="4" w:space="0" w:color="000000"/>
            </w:tcBorders>
            <w:shd w:val="clear" w:color="auto" w:fill="auto"/>
          </w:tcPr>
          <w:p w:rsidR="007A7156" w:rsidRPr="00A57E19" w:rsidRDefault="007A7156" w:rsidP="00862CDA">
            <w:pPr>
              <w:pStyle w:val="7"/>
              <w:spacing w:after="0"/>
              <w:rPr>
                <w:rFonts w:ascii="Times New Roman" w:hAnsi="Times New Roman" w:cs="Times New Roman"/>
                <w:sz w:val="24"/>
                <w:szCs w:val="24"/>
              </w:rPr>
            </w:pPr>
            <w:r w:rsidRPr="00A57E19">
              <w:rPr>
                <w:rFonts w:ascii="Times New Roman" w:hAnsi="Times New Roman" w:cs="Times New Roman"/>
                <w:sz w:val="24"/>
                <w:szCs w:val="24"/>
              </w:rPr>
              <w:t>Для любознательных. Русский лубок и его выразительные средства.</w:t>
            </w:r>
          </w:p>
        </w:tc>
        <w:tc>
          <w:tcPr>
            <w:tcW w:w="1260" w:type="dxa"/>
            <w:tcBorders>
              <w:top w:val="single" w:sz="4" w:space="0" w:color="000000"/>
              <w:left w:val="single" w:sz="4" w:space="0" w:color="000000"/>
              <w:bottom w:val="single" w:sz="4" w:space="0" w:color="000000"/>
            </w:tcBorders>
            <w:shd w:val="clear" w:color="auto" w:fill="auto"/>
            <w:vAlign w:val="center"/>
          </w:tcPr>
          <w:p w:rsidR="007A7156" w:rsidRPr="00BE4C77" w:rsidRDefault="007A7156" w:rsidP="00862CDA">
            <w:pPr>
              <w:shd w:val="clear" w:color="auto" w:fill="FFFFFF"/>
              <w:jc w:val="center"/>
            </w:pPr>
            <w:r w:rsidRPr="00BE4C77">
              <w:t>1</w:t>
            </w:r>
          </w:p>
        </w:tc>
        <w:tc>
          <w:tcPr>
            <w:tcW w:w="8946" w:type="dxa"/>
            <w:vMerge/>
            <w:tcBorders>
              <w:left w:val="single" w:sz="4" w:space="0" w:color="000000"/>
              <w:right w:val="single" w:sz="8" w:space="0" w:color="000000"/>
            </w:tcBorders>
            <w:shd w:val="clear" w:color="auto" w:fill="auto"/>
          </w:tcPr>
          <w:p w:rsidR="007A7156" w:rsidRPr="00A57E19" w:rsidRDefault="007A7156" w:rsidP="00862CDA">
            <w:pPr>
              <w:snapToGrid w:val="0"/>
            </w:pPr>
          </w:p>
        </w:tc>
      </w:tr>
      <w:tr w:rsidR="007A7156" w:rsidRPr="00A57E19" w:rsidTr="00BE4C77">
        <w:tc>
          <w:tcPr>
            <w:tcW w:w="4111" w:type="dxa"/>
            <w:tcBorders>
              <w:top w:val="single" w:sz="4" w:space="0" w:color="000000"/>
              <w:left w:val="single" w:sz="8" w:space="0" w:color="000000"/>
              <w:bottom w:val="single" w:sz="4" w:space="0" w:color="000000"/>
            </w:tcBorders>
            <w:shd w:val="clear" w:color="auto" w:fill="auto"/>
          </w:tcPr>
          <w:p w:rsidR="007A7156" w:rsidRPr="00A57E19" w:rsidRDefault="007A7156" w:rsidP="00BE4C77">
            <w:pPr>
              <w:pStyle w:val="7"/>
              <w:spacing w:after="0"/>
              <w:rPr>
                <w:rFonts w:ascii="Times New Roman" w:hAnsi="Times New Roman" w:cs="Times New Roman"/>
                <w:sz w:val="24"/>
                <w:szCs w:val="24"/>
              </w:rPr>
            </w:pPr>
            <w:r w:rsidRPr="00A57E19">
              <w:rPr>
                <w:rFonts w:ascii="Times New Roman" w:hAnsi="Times New Roman" w:cs="Times New Roman"/>
                <w:sz w:val="24"/>
                <w:szCs w:val="24"/>
              </w:rPr>
              <w:t>Рисунок. Штриховка.</w:t>
            </w:r>
          </w:p>
        </w:tc>
        <w:tc>
          <w:tcPr>
            <w:tcW w:w="1260" w:type="dxa"/>
            <w:tcBorders>
              <w:top w:val="single" w:sz="4" w:space="0" w:color="000000"/>
              <w:left w:val="single" w:sz="4" w:space="0" w:color="000000"/>
              <w:bottom w:val="single" w:sz="4" w:space="0" w:color="000000"/>
            </w:tcBorders>
            <w:shd w:val="clear" w:color="auto" w:fill="auto"/>
            <w:vAlign w:val="center"/>
          </w:tcPr>
          <w:p w:rsidR="007A7156" w:rsidRPr="00BE4C77" w:rsidRDefault="007A7156" w:rsidP="00862CDA">
            <w:pPr>
              <w:shd w:val="clear" w:color="auto" w:fill="FFFFFF"/>
              <w:jc w:val="center"/>
            </w:pPr>
            <w:r w:rsidRPr="00BE4C77">
              <w:t>2</w:t>
            </w:r>
          </w:p>
        </w:tc>
        <w:tc>
          <w:tcPr>
            <w:tcW w:w="8946" w:type="dxa"/>
            <w:vMerge/>
            <w:tcBorders>
              <w:left w:val="single" w:sz="4" w:space="0" w:color="000000"/>
              <w:right w:val="single" w:sz="8" w:space="0" w:color="000000"/>
            </w:tcBorders>
            <w:shd w:val="clear" w:color="auto" w:fill="auto"/>
          </w:tcPr>
          <w:p w:rsidR="007A7156" w:rsidRPr="00A57E19" w:rsidRDefault="007A7156" w:rsidP="00862CDA">
            <w:pPr>
              <w:snapToGrid w:val="0"/>
            </w:pPr>
          </w:p>
        </w:tc>
      </w:tr>
      <w:tr w:rsidR="007A7156" w:rsidRPr="00A57E19" w:rsidTr="00BE4C77">
        <w:tc>
          <w:tcPr>
            <w:tcW w:w="4111" w:type="dxa"/>
            <w:tcBorders>
              <w:top w:val="single" w:sz="4" w:space="0" w:color="000000"/>
              <w:left w:val="single" w:sz="8" w:space="0" w:color="000000"/>
              <w:bottom w:val="single" w:sz="4" w:space="0" w:color="000000"/>
            </w:tcBorders>
            <w:shd w:val="clear" w:color="auto" w:fill="auto"/>
          </w:tcPr>
          <w:p w:rsidR="007A7156" w:rsidRPr="00A57E19" w:rsidRDefault="007A7156" w:rsidP="00862CDA">
            <w:pPr>
              <w:pStyle w:val="7"/>
              <w:spacing w:after="0"/>
              <w:rPr>
                <w:rFonts w:ascii="Times New Roman" w:hAnsi="Times New Roman" w:cs="Times New Roman"/>
                <w:sz w:val="24"/>
                <w:szCs w:val="24"/>
              </w:rPr>
            </w:pPr>
            <w:r w:rsidRPr="00A57E19">
              <w:rPr>
                <w:rFonts w:ascii="Times New Roman" w:hAnsi="Times New Roman" w:cs="Times New Roman"/>
                <w:sz w:val="24"/>
                <w:szCs w:val="24"/>
              </w:rPr>
              <w:t>Натюрморт. Твоя мастерская: рисование с натуры.</w:t>
            </w:r>
          </w:p>
        </w:tc>
        <w:tc>
          <w:tcPr>
            <w:tcW w:w="1260" w:type="dxa"/>
            <w:tcBorders>
              <w:top w:val="single" w:sz="4" w:space="0" w:color="000000"/>
              <w:left w:val="single" w:sz="4" w:space="0" w:color="000000"/>
              <w:bottom w:val="single" w:sz="4" w:space="0" w:color="000000"/>
            </w:tcBorders>
            <w:shd w:val="clear" w:color="auto" w:fill="auto"/>
            <w:vAlign w:val="center"/>
          </w:tcPr>
          <w:p w:rsidR="007A7156" w:rsidRPr="00BE4C77" w:rsidRDefault="007A7156" w:rsidP="00862CDA">
            <w:pPr>
              <w:shd w:val="clear" w:color="auto" w:fill="FFFFFF"/>
              <w:jc w:val="center"/>
            </w:pPr>
            <w:r w:rsidRPr="00BE4C77">
              <w:t>2</w:t>
            </w:r>
          </w:p>
        </w:tc>
        <w:tc>
          <w:tcPr>
            <w:tcW w:w="8946" w:type="dxa"/>
            <w:vMerge/>
            <w:tcBorders>
              <w:left w:val="single" w:sz="4" w:space="0" w:color="000000"/>
              <w:right w:val="single" w:sz="8" w:space="0" w:color="000000"/>
            </w:tcBorders>
            <w:shd w:val="clear" w:color="auto" w:fill="auto"/>
          </w:tcPr>
          <w:p w:rsidR="007A7156" w:rsidRPr="00A57E19" w:rsidRDefault="007A7156" w:rsidP="00862CDA">
            <w:pPr>
              <w:snapToGrid w:val="0"/>
            </w:pPr>
          </w:p>
        </w:tc>
      </w:tr>
      <w:tr w:rsidR="007A7156" w:rsidRPr="00A57E19" w:rsidTr="00BE4C77">
        <w:tc>
          <w:tcPr>
            <w:tcW w:w="4111" w:type="dxa"/>
            <w:tcBorders>
              <w:top w:val="single" w:sz="4" w:space="0" w:color="000000"/>
              <w:left w:val="single" w:sz="8" w:space="0" w:color="000000"/>
              <w:bottom w:val="single" w:sz="4" w:space="0" w:color="000000"/>
            </w:tcBorders>
            <w:shd w:val="clear" w:color="auto" w:fill="auto"/>
          </w:tcPr>
          <w:p w:rsidR="007A7156" w:rsidRPr="00A57E19" w:rsidRDefault="007A7156" w:rsidP="00862CDA">
            <w:pPr>
              <w:pStyle w:val="7"/>
              <w:spacing w:after="0"/>
              <w:rPr>
                <w:rFonts w:ascii="Times New Roman" w:hAnsi="Times New Roman" w:cs="Times New Roman"/>
                <w:sz w:val="24"/>
                <w:szCs w:val="24"/>
              </w:rPr>
            </w:pPr>
            <w:r w:rsidRPr="00A57E19">
              <w:rPr>
                <w:rFonts w:ascii="Times New Roman" w:hAnsi="Times New Roman" w:cs="Times New Roman"/>
                <w:sz w:val="24"/>
                <w:szCs w:val="24"/>
              </w:rPr>
              <w:t>Братья наши меньшие. Твоя мастерская. Развиваем наблюдательность: рисуем домашнего любимца</w:t>
            </w:r>
          </w:p>
        </w:tc>
        <w:tc>
          <w:tcPr>
            <w:tcW w:w="1260" w:type="dxa"/>
            <w:tcBorders>
              <w:top w:val="single" w:sz="4" w:space="0" w:color="000000"/>
              <w:left w:val="single" w:sz="4" w:space="0" w:color="000000"/>
              <w:bottom w:val="single" w:sz="4" w:space="0" w:color="000000"/>
            </w:tcBorders>
            <w:shd w:val="clear" w:color="auto" w:fill="auto"/>
            <w:vAlign w:val="center"/>
          </w:tcPr>
          <w:p w:rsidR="007A7156" w:rsidRPr="00BE4C77" w:rsidRDefault="007A7156" w:rsidP="00862CDA">
            <w:pPr>
              <w:shd w:val="clear" w:color="auto" w:fill="FFFFFF"/>
              <w:jc w:val="center"/>
            </w:pPr>
            <w:r w:rsidRPr="00BE4C77">
              <w:t>2</w:t>
            </w:r>
          </w:p>
        </w:tc>
        <w:tc>
          <w:tcPr>
            <w:tcW w:w="8946" w:type="dxa"/>
            <w:vMerge/>
            <w:tcBorders>
              <w:left w:val="single" w:sz="4" w:space="0" w:color="000000"/>
              <w:right w:val="single" w:sz="8" w:space="0" w:color="000000"/>
            </w:tcBorders>
            <w:shd w:val="clear" w:color="auto" w:fill="auto"/>
          </w:tcPr>
          <w:p w:rsidR="007A7156" w:rsidRPr="00A57E19" w:rsidRDefault="007A7156" w:rsidP="00862CDA">
            <w:pPr>
              <w:snapToGrid w:val="0"/>
            </w:pPr>
          </w:p>
        </w:tc>
      </w:tr>
      <w:tr w:rsidR="007A7156" w:rsidRPr="00A57E19" w:rsidTr="00BE4C77">
        <w:tc>
          <w:tcPr>
            <w:tcW w:w="4111" w:type="dxa"/>
            <w:tcBorders>
              <w:top w:val="single" w:sz="4" w:space="0" w:color="000000"/>
              <w:left w:val="single" w:sz="8" w:space="0" w:color="000000"/>
              <w:bottom w:val="single" w:sz="4" w:space="0" w:color="000000"/>
            </w:tcBorders>
            <w:shd w:val="clear" w:color="auto" w:fill="auto"/>
          </w:tcPr>
          <w:p w:rsidR="007A7156" w:rsidRPr="00A57E19" w:rsidRDefault="007A7156" w:rsidP="00862CDA">
            <w:pPr>
              <w:pStyle w:val="7"/>
              <w:spacing w:after="0"/>
              <w:rPr>
                <w:rFonts w:ascii="Times New Roman" w:hAnsi="Times New Roman" w:cs="Times New Roman"/>
                <w:sz w:val="24"/>
                <w:szCs w:val="24"/>
              </w:rPr>
            </w:pPr>
            <w:r w:rsidRPr="00A57E19">
              <w:rPr>
                <w:rFonts w:ascii="Times New Roman" w:hAnsi="Times New Roman" w:cs="Times New Roman"/>
                <w:sz w:val="24"/>
                <w:szCs w:val="24"/>
              </w:rPr>
              <w:t>Растительный орнамент. Как получаются разные орнаменты?</w:t>
            </w:r>
          </w:p>
        </w:tc>
        <w:tc>
          <w:tcPr>
            <w:tcW w:w="1260" w:type="dxa"/>
            <w:tcBorders>
              <w:top w:val="single" w:sz="4" w:space="0" w:color="000000"/>
              <w:left w:val="single" w:sz="4" w:space="0" w:color="000000"/>
              <w:bottom w:val="single" w:sz="4" w:space="0" w:color="000000"/>
            </w:tcBorders>
            <w:shd w:val="clear" w:color="auto" w:fill="auto"/>
            <w:vAlign w:val="center"/>
          </w:tcPr>
          <w:p w:rsidR="007A7156" w:rsidRPr="00BE4C77" w:rsidRDefault="007A7156" w:rsidP="00862CDA">
            <w:pPr>
              <w:shd w:val="clear" w:color="auto" w:fill="FFFFFF"/>
              <w:jc w:val="center"/>
            </w:pPr>
            <w:r w:rsidRPr="00BE4C77">
              <w:t>3</w:t>
            </w:r>
          </w:p>
        </w:tc>
        <w:tc>
          <w:tcPr>
            <w:tcW w:w="8946" w:type="dxa"/>
            <w:vMerge/>
            <w:tcBorders>
              <w:left w:val="single" w:sz="4" w:space="0" w:color="000000"/>
              <w:right w:val="single" w:sz="8" w:space="0" w:color="000000"/>
            </w:tcBorders>
            <w:shd w:val="clear" w:color="auto" w:fill="auto"/>
          </w:tcPr>
          <w:p w:rsidR="007A7156" w:rsidRPr="00A57E19" w:rsidRDefault="007A7156" w:rsidP="00862CDA">
            <w:pPr>
              <w:snapToGrid w:val="0"/>
            </w:pPr>
          </w:p>
        </w:tc>
      </w:tr>
      <w:tr w:rsidR="007A7156" w:rsidRPr="00A57E19" w:rsidTr="00BE4C77">
        <w:tc>
          <w:tcPr>
            <w:tcW w:w="4111" w:type="dxa"/>
            <w:tcBorders>
              <w:top w:val="single" w:sz="4" w:space="0" w:color="000000"/>
              <w:left w:val="single" w:sz="8" w:space="0" w:color="000000"/>
              <w:bottom w:val="single" w:sz="4" w:space="0" w:color="000000"/>
            </w:tcBorders>
            <w:shd w:val="clear" w:color="auto" w:fill="auto"/>
          </w:tcPr>
          <w:p w:rsidR="007A7156" w:rsidRPr="00A57E19" w:rsidRDefault="007A7156" w:rsidP="00862CDA">
            <w:pPr>
              <w:pStyle w:val="7"/>
              <w:spacing w:after="0"/>
              <w:rPr>
                <w:rFonts w:ascii="Times New Roman" w:hAnsi="Times New Roman" w:cs="Times New Roman"/>
                <w:sz w:val="24"/>
                <w:szCs w:val="24"/>
              </w:rPr>
            </w:pPr>
            <w:r w:rsidRPr="00A57E19">
              <w:rPr>
                <w:rFonts w:ascii="Times New Roman" w:hAnsi="Times New Roman" w:cs="Times New Roman"/>
                <w:sz w:val="24"/>
                <w:szCs w:val="24"/>
              </w:rPr>
              <w:t>Народные промыслы России. Городецкая роспись.</w:t>
            </w:r>
          </w:p>
        </w:tc>
        <w:tc>
          <w:tcPr>
            <w:tcW w:w="1260" w:type="dxa"/>
            <w:tcBorders>
              <w:top w:val="single" w:sz="4" w:space="0" w:color="000000"/>
              <w:left w:val="single" w:sz="4" w:space="0" w:color="000000"/>
              <w:bottom w:val="single" w:sz="4" w:space="0" w:color="000000"/>
            </w:tcBorders>
            <w:shd w:val="clear" w:color="auto" w:fill="auto"/>
            <w:vAlign w:val="center"/>
          </w:tcPr>
          <w:p w:rsidR="007A7156" w:rsidRPr="00BE4C77" w:rsidRDefault="007A7156" w:rsidP="00862CDA">
            <w:pPr>
              <w:shd w:val="clear" w:color="auto" w:fill="FFFFFF"/>
              <w:jc w:val="center"/>
            </w:pPr>
            <w:r w:rsidRPr="00BE4C77">
              <w:t>2</w:t>
            </w:r>
          </w:p>
        </w:tc>
        <w:tc>
          <w:tcPr>
            <w:tcW w:w="8946" w:type="dxa"/>
            <w:vMerge/>
            <w:tcBorders>
              <w:left w:val="single" w:sz="4" w:space="0" w:color="000000"/>
              <w:right w:val="single" w:sz="8" w:space="0" w:color="000000"/>
            </w:tcBorders>
            <w:shd w:val="clear" w:color="auto" w:fill="auto"/>
          </w:tcPr>
          <w:p w:rsidR="007A7156" w:rsidRPr="00A57E19" w:rsidRDefault="007A7156" w:rsidP="00862CDA">
            <w:pPr>
              <w:snapToGrid w:val="0"/>
            </w:pPr>
          </w:p>
        </w:tc>
      </w:tr>
      <w:tr w:rsidR="007A7156" w:rsidRPr="00A57E19" w:rsidTr="00BE4C77">
        <w:tc>
          <w:tcPr>
            <w:tcW w:w="4111" w:type="dxa"/>
            <w:tcBorders>
              <w:top w:val="single" w:sz="4" w:space="0" w:color="000000"/>
              <w:left w:val="single" w:sz="8" w:space="0" w:color="000000"/>
              <w:bottom w:val="single" w:sz="4" w:space="0" w:color="000000"/>
            </w:tcBorders>
            <w:shd w:val="clear" w:color="auto" w:fill="auto"/>
          </w:tcPr>
          <w:p w:rsidR="007A7156" w:rsidRPr="00A57E19" w:rsidRDefault="007A7156" w:rsidP="00862CDA">
            <w:pPr>
              <w:pStyle w:val="31"/>
              <w:rPr>
                <w:rFonts w:ascii="Times New Roman" w:hAnsi="Times New Roman"/>
                <w:sz w:val="24"/>
                <w:szCs w:val="24"/>
              </w:rPr>
            </w:pPr>
            <w:r w:rsidRPr="00A57E19">
              <w:rPr>
                <w:rFonts w:ascii="Times New Roman" w:hAnsi="Times New Roman"/>
                <w:sz w:val="24"/>
                <w:szCs w:val="24"/>
              </w:rPr>
              <w:t>Весенние впечатления. Твоя мастерская:</w:t>
            </w:r>
          </w:p>
          <w:p w:rsidR="007A7156" w:rsidRPr="00A57E19" w:rsidRDefault="007A7156" w:rsidP="00862CDA">
            <w:pPr>
              <w:pStyle w:val="31"/>
              <w:rPr>
                <w:rFonts w:ascii="Times New Roman" w:hAnsi="Times New Roman"/>
                <w:sz w:val="24"/>
                <w:szCs w:val="24"/>
              </w:rPr>
            </w:pPr>
            <w:r w:rsidRPr="00A57E19">
              <w:rPr>
                <w:rFonts w:ascii="Times New Roman" w:hAnsi="Times New Roman"/>
                <w:sz w:val="24"/>
                <w:szCs w:val="24"/>
              </w:rPr>
              <w:t>работаем акварелью, рисуем пейзаж.</w:t>
            </w:r>
          </w:p>
        </w:tc>
        <w:tc>
          <w:tcPr>
            <w:tcW w:w="1260" w:type="dxa"/>
            <w:tcBorders>
              <w:top w:val="single" w:sz="4" w:space="0" w:color="000000"/>
              <w:left w:val="single" w:sz="4" w:space="0" w:color="000000"/>
              <w:bottom w:val="single" w:sz="4" w:space="0" w:color="000000"/>
            </w:tcBorders>
            <w:shd w:val="clear" w:color="auto" w:fill="auto"/>
            <w:vAlign w:val="center"/>
          </w:tcPr>
          <w:p w:rsidR="007A7156" w:rsidRPr="00BE4C77" w:rsidRDefault="007A7156" w:rsidP="00862CDA">
            <w:pPr>
              <w:shd w:val="clear" w:color="auto" w:fill="FFFFFF"/>
              <w:jc w:val="center"/>
            </w:pPr>
            <w:r w:rsidRPr="00BE4C77">
              <w:t>3</w:t>
            </w:r>
          </w:p>
        </w:tc>
        <w:tc>
          <w:tcPr>
            <w:tcW w:w="8946" w:type="dxa"/>
            <w:vMerge/>
            <w:tcBorders>
              <w:left w:val="single" w:sz="4" w:space="0" w:color="000000"/>
              <w:right w:val="single" w:sz="8" w:space="0" w:color="000000"/>
            </w:tcBorders>
            <w:shd w:val="clear" w:color="auto" w:fill="auto"/>
          </w:tcPr>
          <w:p w:rsidR="007A7156" w:rsidRPr="00A57E19" w:rsidRDefault="007A7156" w:rsidP="00862CDA">
            <w:pPr>
              <w:snapToGrid w:val="0"/>
            </w:pPr>
          </w:p>
        </w:tc>
      </w:tr>
      <w:tr w:rsidR="007A7156" w:rsidRPr="00A57E19" w:rsidTr="00BE4C77">
        <w:tc>
          <w:tcPr>
            <w:tcW w:w="4111" w:type="dxa"/>
            <w:tcBorders>
              <w:top w:val="single" w:sz="4" w:space="0" w:color="000000"/>
              <w:left w:val="single" w:sz="8" w:space="0" w:color="000000"/>
              <w:bottom w:val="single" w:sz="4" w:space="0" w:color="000000"/>
            </w:tcBorders>
            <w:shd w:val="clear" w:color="auto" w:fill="auto"/>
          </w:tcPr>
          <w:p w:rsidR="007A7156" w:rsidRPr="00A57E19" w:rsidRDefault="007A7156" w:rsidP="00BE4C77">
            <w:pPr>
              <w:pStyle w:val="7"/>
              <w:spacing w:after="0"/>
              <w:rPr>
                <w:rFonts w:ascii="Times New Roman" w:hAnsi="Times New Roman" w:cs="Times New Roman"/>
                <w:sz w:val="24"/>
                <w:szCs w:val="24"/>
              </w:rPr>
            </w:pPr>
            <w:r w:rsidRPr="00A57E19">
              <w:rPr>
                <w:rFonts w:ascii="Times New Roman" w:hAnsi="Times New Roman" w:cs="Times New Roman"/>
                <w:sz w:val="24"/>
                <w:szCs w:val="24"/>
              </w:rPr>
              <w:t>Колорит – душа живописи.</w:t>
            </w:r>
          </w:p>
        </w:tc>
        <w:tc>
          <w:tcPr>
            <w:tcW w:w="1260" w:type="dxa"/>
            <w:tcBorders>
              <w:top w:val="single" w:sz="4" w:space="0" w:color="000000"/>
              <w:left w:val="single" w:sz="4" w:space="0" w:color="000000"/>
              <w:bottom w:val="single" w:sz="4" w:space="0" w:color="000000"/>
            </w:tcBorders>
            <w:shd w:val="clear" w:color="auto" w:fill="auto"/>
            <w:vAlign w:val="center"/>
          </w:tcPr>
          <w:p w:rsidR="007A7156" w:rsidRPr="00BE4C77" w:rsidRDefault="007A7156" w:rsidP="00862CDA">
            <w:pPr>
              <w:shd w:val="clear" w:color="auto" w:fill="FFFFFF"/>
              <w:jc w:val="center"/>
            </w:pPr>
            <w:r w:rsidRPr="00BE4C77">
              <w:t>1</w:t>
            </w:r>
          </w:p>
        </w:tc>
        <w:tc>
          <w:tcPr>
            <w:tcW w:w="8946" w:type="dxa"/>
            <w:vMerge/>
            <w:tcBorders>
              <w:left w:val="single" w:sz="4" w:space="0" w:color="000000"/>
              <w:right w:val="single" w:sz="8" w:space="0" w:color="000000"/>
            </w:tcBorders>
            <w:shd w:val="clear" w:color="auto" w:fill="auto"/>
          </w:tcPr>
          <w:p w:rsidR="007A7156" w:rsidRPr="00A57E19" w:rsidRDefault="007A7156" w:rsidP="00862CDA">
            <w:pPr>
              <w:snapToGrid w:val="0"/>
            </w:pPr>
          </w:p>
        </w:tc>
      </w:tr>
      <w:tr w:rsidR="007A7156" w:rsidRPr="00A57E19" w:rsidTr="00BE4C77">
        <w:tc>
          <w:tcPr>
            <w:tcW w:w="4111" w:type="dxa"/>
            <w:tcBorders>
              <w:top w:val="single" w:sz="4" w:space="0" w:color="000000"/>
              <w:left w:val="single" w:sz="8" w:space="0" w:color="000000"/>
              <w:bottom w:val="single" w:sz="4" w:space="0" w:color="000000"/>
            </w:tcBorders>
            <w:shd w:val="clear" w:color="auto" w:fill="auto"/>
          </w:tcPr>
          <w:p w:rsidR="007A7156" w:rsidRPr="00A57E19" w:rsidRDefault="007A7156" w:rsidP="00BE4C77">
            <w:pPr>
              <w:pStyle w:val="7"/>
              <w:spacing w:after="0"/>
              <w:rPr>
                <w:rFonts w:ascii="Times New Roman" w:hAnsi="Times New Roman" w:cs="Times New Roman"/>
                <w:sz w:val="24"/>
                <w:szCs w:val="24"/>
              </w:rPr>
            </w:pPr>
            <w:r w:rsidRPr="00A57E19">
              <w:rPr>
                <w:rFonts w:ascii="Times New Roman" w:hAnsi="Times New Roman" w:cs="Times New Roman"/>
                <w:sz w:val="24"/>
                <w:szCs w:val="24"/>
              </w:rPr>
              <w:t>Бытовая живопись.</w:t>
            </w:r>
          </w:p>
        </w:tc>
        <w:tc>
          <w:tcPr>
            <w:tcW w:w="1260" w:type="dxa"/>
            <w:tcBorders>
              <w:top w:val="single" w:sz="4" w:space="0" w:color="000000"/>
              <w:left w:val="single" w:sz="4" w:space="0" w:color="000000"/>
              <w:bottom w:val="single" w:sz="4" w:space="0" w:color="000000"/>
            </w:tcBorders>
            <w:shd w:val="clear" w:color="auto" w:fill="auto"/>
            <w:vAlign w:val="center"/>
          </w:tcPr>
          <w:p w:rsidR="007A7156" w:rsidRPr="00BE4C77" w:rsidRDefault="007A7156" w:rsidP="00862CDA">
            <w:pPr>
              <w:shd w:val="clear" w:color="auto" w:fill="FFFFFF"/>
              <w:jc w:val="center"/>
            </w:pPr>
            <w:r w:rsidRPr="00BE4C77">
              <w:t>1</w:t>
            </w:r>
          </w:p>
        </w:tc>
        <w:tc>
          <w:tcPr>
            <w:tcW w:w="8946" w:type="dxa"/>
            <w:vMerge/>
            <w:tcBorders>
              <w:left w:val="single" w:sz="4" w:space="0" w:color="000000"/>
              <w:right w:val="single" w:sz="8" w:space="0" w:color="000000"/>
            </w:tcBorders>
            <w:shd w:val="clear" w:color="auto" w:fill="auto"/>
          </w:tcPr>
          <w:p w:rsidR="007A7156" w:rsidRPr="00A57E19" w:rsidRDefault="007A7156" w:rsidP="00862CDA">
            <w:pPr>
              <w:snapToGrid w:val="0"/>
            </w:pPr>
          </w:p>
        </w:tc>
      </w:tr>
      <w:tr w:rsidR="007A7156" w:rsidRPr="00A57E19" w:rsidTr="00BE4C77">
        <w:tc>
          <w:tcPr>
            <w:tcW w:w="4111" w:type="dxa"/>
            <w:tcBorders>
              <w:top w:val="single" w:sz="4" w:space="0" w:color="000000"/>
              <w:left w:val="single" w:sz="8" w:space="0" w:color="000000"/>
              <w:bottom w:val="single" w:sz="4" w:space="0" w:color="000000"/>
            </w:tcBorders>
            <w:shd w:val="clear" w:color="auto" w:fill="auto"/>
          </w:tcPr>
          <w:p w:rsidR="007A7156" w:rsidRPr="00A57E19" w:rsidRDefault="007A7156" w:rsidP="00862CDA">
            <w:pPr>
              <w:pStyle w:val="31"/>
              <w:rPr>
                <w:rFonts w:ascii="Times New Roman" w:hAnsi="Times New Roman"/>
                <w:b/>
                <w:i/>
                <w:sz w:val="24"/>
                <w:szCs w:val="24"/>
              </w:rPr>
            </w:pPr>
            <w:r w:rsidRPr="00A57E19">
              <w:rPr>
                <w:rFonts w:ascii="Times New Roman" w:hAnsi="Times New Roman"/>
                <w:sz w:val="24"/>
                <w:szCs w:val="24"/>
              </w:rPr>
              <w:t>Искусство Древнего Египта. Древнеегипетский рельеф</w:t>
            </w:r>
          </w:p>
        </w:tc>
        <w:tc>
          <w:tcPr>
            <w:tcW w:w="1260" w:type="dxa"/>
            <w:tcBorders>
              <w:top w:val="single" w:sz="4" w:space="0" w:color="000000"/>
              <w:left w:val="single" w:sz="4" w:space="0" w:color="000000"/>
              <w:bottom w:val="single" w:sz="4" w:space="0" w:color="000000"/>
            </w:tcBorders>
            <w:shd w:val="clear" w:color="auto" w:fill="auto"/>
            <w:vAlign w:val="center"/>
          </w:tcPr>
          <w:p w:rsidR="007A7156" w:rsidRPr="00BE4C77" w:rsidRDefault="007A7156" w:rsidP="00862CDA">
            <w:pPr>
              <w:shd w:val="clear" w:color="auto" w:fill="FFFFFF"/>
              <w:jc w:val="center"/>
            </w:pPr>
            <w:r w:rsidRPr="00BE4C77">
              <w:t>2</w:t>
            </w:r>
          </w:p>
        </w:tc>
        <w:tc>
          <w:tcPr>
            <w:tcW w:w="8946" w:type="dxa"/>
            <w:vMerge/>
            <w:tcBorders>
              <w:left w:val="single" w:sz="4" w:space="0" w:color="000000"/>
              <w:right w:val="single" w:sz="8" w:space="0" w:color="000000"/>
            </w:tcBorders>
            <w:shd w:val="clear" w:color="auto" w:fill="auto"/>
          </w:tcPr>
          <w:p w:rsidR="007A7156" w:rsidRPr="00A57E19" w:rsidRDefault="007A7156" w:rsidP="00862CDA">
            <w:pPr>
              <w:snapToGrid w:val="0"/>
            </w:pPr>
          </w:p>
        </w:tc>
      </w:tr>
      <w:tr w:rsidR="007A7156" w:rsidRPr="00A57E19" w:rsidTr="00BE4C77">
        <w:tc>
          <w:tcPr>
            <w:tcW w:w="4111" w:type="dxa"/>
            <w:tcBorders>
              <w:top w:val="single" w:sz="4" w:space="0" w:color="000000"/>
              <w:left w:val="single" w:sz="8" w:space="0" w:color="000000"/>
              <w:bottom w:val="single" w:sz="4" w:space="0" w:color="000000"/>
            </w:tcBorders>
            <w:shd w:val="clear" w:color="auto" w:fill="auto"/>
          </w:tcPr>
          <w:p w:rsidR="007A7156" w:rsidRPr="00BE4C77" w:rsidRDefault="007A7156" w:rsidP="00862CDA">
            <w:pPr>
              <w:pStyle w:val="7"/>
              <w:jc w:val="center"/>
              <w:rPr>
                <w:rFonts w:ascii="Times New Roman" w:hAnsi="Times New Roman" w:cs="Times New Roman"/>
                <w:sz w:val="24"/>
                <w:szCs w:val="24"/>
              </w:rPr>
            </w:pPr>
            <w:r w:rsidRPr="00BE4C77">
              <w:rPr>
                <w:rFonts w:ascii="Times New Roman" w:hAnsi="Times New Roman" w:cs="Times New Roman"/>
                <w:sz w:val="24"/>
                <w:szCs w:val="24"/>
              </w:rPr>
              <w:lastRenderedPageBreak/>
              <w:t>Проекты</w:t>
            </w:r>
          </w:p>
        </w:tc>
        <w:tc>
          <w:tcPr>
            <w:tcW w:w="1260" w:type="dxa"/>
            <w:tcBorders>
              <w:top w:val="single" w:sz="4" w:space="0" w:color="000000"/>
              <w:left w:val="single" w:sz="4" w:space="0" w:color="000000"/>
              <w:bottom w:val="single" w:sz="4" w:space="0" w:color="000000"/>
            </w:tcBorders>
            <w:shd w:val="clear" w:color="auto" w:fill="auto"/>
            <w:vAlign w:val="center"/>
          </w:tcPr>
          <w:p w:rsidR="007A7156" w:rsidRPr="00BE4C77" w:rsidRDefault="007A7156" w:rsidP="00862CDA">
            <w:pPr>
              <w:shd w:val="clear" w:color="auto" w:fill="FFFFFF"/>
              <w:jc w:val="center"/>
            </w:pPr>
            <w:r w:rsidRPr="00BE4C77">
              <w:t>2</w:t>
            </w:r>
          </w:p>
        </w:tc>
        <w:tc>
          <w:tcPr>
            <w:tcW w:w="8946" w:type="dxa"/>
            <w:vMerge/>
            <w:tcBorders>
              <w:left w:val="single" w:sz="4" w:space="0" w:color="000000"/>
              <w:right w:val="single" w:sz="8" w:space="0" w:color="000000"/>
            </w:tcBorders>
            <w:shd w:val="clear" w:color="auto" w:fill="auto"/>
          </w:tcPr>
          <w:p w:rsidR="007A7156" w:rsidRPr="00A57E19" w:rsidRDefault="007A7156" w:rsidP="00862CDA">
            <w:pPr>
              <w:snapToGrid w:val="0"/>
            </w:pPr>
          </w:p>
        </w:tc>
      </w:tr>
      <w:tr w:rsidR="007A7156" w:rsidRPr="00A57E19" w:rsidTr="00BE4C77">
        <w:tc>
          <w:tcPr>
            <w:tcW w:w="4111" w:type="dxa"/>
            <w:tcBorders>
              <w:top w:val="single" w:sz="4" w:space="0" w:color="000000"/>
              <w:left w:val="single" w:sz="8" w:space="0" w:color="000000"/>
              <w:bottom w:val="single" w:sz="4" w:space="0" w:color="000000"/>
            </w:tcBorders>
            <w:shd w:val="clear" w:color="auto" w:fill="auto"/>
            <w:vAlign w:val="center"/>
          </w:tcPr>
          <w:p w:rsidR="007A7156" w:rsidRPr="00BE4C77" w:rsidRDefault="00B42999" w:rsidP="00862CDA">
            <w:pPr>
              <w:shd w:val="clear" w:color="auto" w:fill="FFFFFF"/>
              <w:jc w:val="center"/>
            </w:pPr>
            <w:r>
              <w:lastRenderedPageBreak/>
              <w:t xml:space="preserve">Выставка-вернисаж «Юные таланты класса» </w:t>
            </w:r>
          </w:p>
        </w:tc>
        <w:tc>
          <w:tcPr>
            <w:tcW w:w="1260" w:type="dxa"/>
            <w:tcBorders>
              <w:top w:val="single" w:sz="4" w:space="0" w:color="000000"/>
              <w:left w:val="single" w:sz="4" w:space="0" w:color="000000"/>
              <w:bottom w:val="single" w:sz="4" w:space="0" w:color="000000"/>
            </w:tcBorders>
            <w:shd w:val="clear" w:color="auto" w:fill="auto"/>
            <w:vAlign w:val="center"/>
          </w:tcPr>
          <w:p w:rsidR="007A7156" w:rsidRPr="00BE4C77" w:rsidRDefault="00B42999" w:rsidP="00862CDA">
            <w:pPr>
              <w:shd w:val="clear" w:color="auto" w:fill="FFFFFF"/>
              <w:jc w:val="center"/>
            </w:pPr>
            <w:r>
              <w:t>1</w:t>
            </w:r>
          </w:p>
        </w:tc>
        <w:tc>
          <w:tcPr>
            <w:tcW w:w="8946" w:type="dxa"/>
            <w:tcBorders>
              <w:top w:val="single" w:sz="4" w:space="0" w:color="000000"/>
              <w:left w:val="single" w:sz="4" w:space="0" w:color="000000"/>
              <w:bottom w:val="single" w:sz="4" w:space="0" w:color="000000"/>
              <w:right w:val="single" w:sz="8" w:space="0" w:color="000000"/>
            </w:tcBorders>
            <w:shd w:val="clear" w:color="auto" w:fill="auto"/>
          </w:tcPr>
          <w:p w:rsidR="007A7156" w:rsidRPr="00A57E19" w:rsidRDefault="007A7156" w:rsidP="00862CDA">
            <w:pPr>
              <w:snapToGrid w:val="0"/>
              <w:jc w:val="both"/>
            </w:pPr>
            <w:r w:rsidRPr="00A57E19">
              <w:t>.</w:t>
            </w:r>
          </w:p>
        </w:tc>
      </w:tr>
      <w:tr w:rsidR="00B42999" w:rsidRPr="00A57E19" w:rsidTr="00BE4C77">
        <w:tc>
          <w:tcPr>
            <w:tcW w:w="4111" w:type="dxa"/>
            <w:tcBorders>
              <w:top w:val="single" w:sz="4" w:space="0" w:color="000000"/>
              <w:left w:val="single" w:sz="8" w:space="0" w:color="000000"/>
              <w:bottom w:val="single" w:sz="4" w:space="0" w:color="000000"/>
            </w:tcBorders>
            <w:shd w:val="clear" w:color="auto" w:fill="auto"/>
            <w:vAlign w:val="center"/>
          </w:tcPr>
          <w:p w:rsidR="00B42999" w:rsidRDefault="00B42999" w:rsidP="00862CDA">
            <w:pPr>
              <w:shd w:val="clear" w:color="auto" w:fill="FFFFFF"/>
              <w:jc w:val="center"/>
            </w:pPr>
            <w:r>
              <w:t xml:space="preserve">Интервью с юными дарованиями </w:t>
            </w:r>
          </w:p>
        </w:tc>
        <w:tc>
          <w:tcPr>
            <w:tcW w:w="1260" w:type="dxa"/>
            <w:tcBorders>
              <w:top w:val="single" w:sz="4" w:space="0" w:color="000000"/>
              <w:left w:val="single" w:sz="4" w:space="0" w:color="000000"/>
              <w:bottom w:val="single" w:sz="4" w:space="0" w:color="000000"/>
            </w:tcBorders>
            <w:shd w:val="clear" w:color="auto" w:fill="auto"/>
            <w:vAlign w:val="center"/>
          </w:tcPr>
          <w:p w:rsidR="00B42999" w:rsidRDefault="00B42999" w:rsidP="00862CDA">
            <w:pPr>
              <w:shd w:val="clear" w:color="auto" w:fill="FFFFFF"/>
              <w:jc w:val="center"/>
            </w:pPr>
            <w:r>
              <w:t>1</w:t>
            </w:r>
          </w:p>
        </w:tc>
        <w:tc>
          <w:tcPr>
            <w:tcW w:w="8946" w:type="dxa"/>
            <w:tcBorders>
              <w:top w:val="single" w:sz="4" w:space="0" w:color="000000"/>
              <w:left w:val="single" w:sz="4" w:space="0" w:color="000000"/>
              <w:bottom w:val="single" w:sz="4" w:space="0" w:color="000000"/>
              <w:right w:val="single" w:sz="8" w:space="0" w:color="000000"/>
            </w:tcBorders>
            <w:shd w:val="clear" w:color="auto" w:fill="auto"/>
          </w:tcPr>
          <w:p w:rsidR="00B42999" w:rsidRPr="00A57E19" w:rsidRDefault="00B42999" w:rsidP="00862CDA">
            <w:pPr>
              <w:snapToGrid w:val="0"/>
              <w:jc w:val="both"/>
            </w:pPr>
          </w:p>
        </w:tc>
      </w:tr>
      <w:tr w:rsidR="007A7156" w:rsidRPr="00A57E19" w:rsidTr="00BE4C77">
        <w:tc>
          <w:tcPr>
            <w:tcW w:w="4111" w:type="dxa"/>
            <w:tcBorders>
              <w:top w:val="single" w:sz="4" w:space="0" w:color="000000"/>
              <w:left w:val="single" w:sz="8" w:space="0" w:color="000000"/>
              <w:bottom w:val="single" w:sz="8" w:space="0" w:color="000000"/>
            </w:tcBorders>
            <w:shd w:val="clear" w:color="auto" w:fill="auto"/>
            <w:vAlign w:val="center"/>
          </w:tcPr>
          <w:p w:rsidR="007A7156" w:rsidRPr="00A57E19" w:rsidRDefault="007A7156" w:rsidP="00862CDA">
            <w:pPr>
              <w:shd w:val="clear" w:color="auto" w:fill="FFFFFF"/>
              <w:jc w:val="center"/>
              <w:rPr>
                <w:b/>
              </w:rPr>
            </w:pPr>
            <w:r w:rsidRPr="00A57E19">
              <w:rPr>
                <w:b/>
              </w:rPr>
              <w:t>Итого</w:t>
            </w:r>
          </w:p>
        </w:tc>
        <w:tc>
          <w:tcPr>
            <w:tcW w:w="1260" w:type="dxa"/>
            <w:tcBorders>
              <w:top w:val="single" w:sz="4" w:space="0" w:color="000000"/>
              <w:left w:val="single" w:sz="4" w:space="0" w:color="000000"/>
              <w:bottom w:val="single" w:sz="8" w:space="0" w:color="000000"/>
            </w:tcBorders>
            <w:shd w:val="clear" w:color="auto" w:fill="auto"/>
          </w:tcPr>
          <w:p w:rsidR="007A7156" w:rsidRPr="00A57E19" w:rsidRDefault="00B42999" w:rsidP="00862CDA">
            <w:pPr>
              <w:snapToGrid w:val="0"/>
              <w:jc w:val="center"/>
              <w:rPr>
                <w:b/>
              </w:rPr>
            </w:pPr>
            <w:r>
              <w:rPr>
                <w:b/>
              </w:rPr>
              <w:t>35</w:t>
            </w:r>
          </w:p>
        </w:tc>
        <w:tc>
          <w:tcPr>
            <w:tcW w:w="8946" w:type="dxa"/>
            <w:tcBorders>
              <w:top w:val="single" w:sz="4" w:space="0" w:color="000000"/>
              <w:left w:val="single" w:sz="4" w:space="0" w:color="000000"/>
              <w:bottom w:val="single" w:sz="8" w:space="0" w:color="000000"/>
              <w:right w:val="single" w:sz="8" w:space="0" w:color="000000"/>
            </w:tcBorders>
            <w:shd w:val="clear" w:color="auto" w:fill="auto"/>
          </w:tcPr>
          <w:p w:rsidR="007A7156" w:rsidRPr="00A57E19" w:rsidRDefault="007A7156" w:rsidP="00862CDA">
            <w:pPr>
              <w:snapToGrid w:val="0"/>
              <w:jc w:val="both"/>
            </w:pPr>
          </w:p>
        </w:tc>
      </w:tr>
    </w:tbl>
    <w:p w:rsidR="007A7156" w:rsidRPr="00A57E19" w:rsidRDefault="007A7156" w:rsidP="007A7156">
      <w:pPr>
        <w:jc w:val="center"/>
        <w:rPr>
          <w:b/>
        </w:rPr>
      </w:pPr>
    </w:p>
    <w:p w:rsidR="007A7156" w:rsidRPr="00A57E19" w:rsidRDefault="007A7156" w:rsidP="007A7156">
      <w:pPr>
        <w:jc w:val="both"/>
        <w:rPr>
          <w:bCs/>
          <w:iCs/>
        </w:rPr>
      </w:pPr>
    </w:p>
    <w:p w:rsidR="007A7156" w:rsidRPr="00A57E19" w:rsidRDefault="007A7156" w:rsidP="007A7156">
      <w:pPr>
        <w:numPr>
          <w:ilvl w:val="0"/>
          <w:numId w:val="2"/>
        </w:numPr>
        <w:jc w:val="center"/>
        <w:rPr>
          <w:b/>
          <w:bCs/>
          <w:iCs/>
        </w:rPr>
      </w:pPr>
      <w:r w:rsidRPr="00A57E19">
        <w:rPr>
          <w:b/>
        </w:rPr>
        <w:t>Содержание программы</w:t>
      </w:r>
      <w:r w:rsidR="00CD059E">
        <w:rPr>
          <w:b/>
          <w:bCs/>
          <w:iCs/>
        </w:rPr>
        <w:t xml:space="preserve"> (35</w:t>
      </w:r>
      <w:r w:rsidRPr="00A57E19">
        <w:rPr>
          <w:b/>
          <w:bCs/>
          <w:iCs/>
        </w:rPr>
        <w:t>ч)</w:t>
      </w:r>
    </w:p>
    <w:p w:rsidR="007A7156" w:rsidRPr="00A57E19" w:rsidRDefault="007A7156" w:rsidP="007A7156">
      <w:pPr>
        <w:ind w:firstLine="720"/>
        <w:jc w:val="both"/>
      </w:pPr>
      <w:r w:rsidRPr="00A57E19">
        <w:rPr>
          <w:b/>
        </w:rPr>
        <w:t xml:space="preserve">Занятие 1 (1 час). </w:t>
      </w:r>
      <w:r w:rsidRPr="00A57E19">
        <w:t>Получение представления о видах изобразительной деятельности: архитектуре и её задачах (польза, прочность, красота), скульптуре и её видах (круглая скульптура, рельеф), живописи, графике. Выполнение заданий в учебнике.</w:t>
      </w:r>
    </w:p>
    <w:p w:rsidR="007A7156" w:rsidRPr="00A57E19" w:rsidRDefault="007A7156" w:rsidP="007A7156">
      <w:pPr>
        <w:ind w:firstLine="708"/>
        <w:jc w:val="both"/>
      </w:pPr>
      <w:r w:rsidRPr="00A57E19">
        <w:rPr>
          <w:b/>
        </w:rPr>
        <w:t xml:space="preserve">Занятие 2 (1 час). </w:t>
      </w:r>
      <w:r w:rsidRPr="00A57E19">
        <w:t xml:space="preserve">Работа цветными карандашами. Продолжение изучения свойств тёплых и холодных цветов и их взаимодействия. Выполнение заданий на закрепление полученных знаний в процессе изучения нового материала в рабочей тетради и в учебнике. </w:t>
      </w:r>
    </w:p>
    <w:p w:rsidR="007A7156" w:rsidRPr="00A57E19" w:rsidRDefault="007A7156" w:rsidP="007A7156">
      <w:pPr>
        <w:ind w:firstLine="708"/>
        <w:jc w:val="both"/>
      </w:pPr>
      <w:r w:rsidRPr="00A57E19">
        <w:rPr>
          <w:b/>
        </w:rPr>
        <w:t xml:space="preserve">Занятия 3–4 (2 часа). </w:t>
      </w:r>
      <w:r w:rsidRPr="00A57E19">
        <w:t>Продолжение изучения  техники аппликации на примере работ А. Матисса. Понятие о силуэте. Тёплые и холодные цвета. Изучение их некоторых свойств. Выполнение заданий на закрепление изученного материала в рабочей тетради. Коллективная работа «Цветочный луг».</w:t>
      </w:r>
    </w:p>
    <w:p w:rsidR="007A7156" w:rsidRPr="00A57E19" w:rsidRDefault="007A7156" w:rsidP="007A7156">
      <w:pPr>
        <w:ind w:firstLine="708"/>
        <w:jc w:val="both"/>
      </w:pPr>
      <w:r w:rsidRPr="00A57E19">
        <w:rPr>
          <w:b/>
        </w:rPr>
        <w:t xml:space="preserve">Занятия 5–6 (2 часа). </w:t>
      </w:r>
      <w:r w:rsidRPr="00A57E19">
        <w:t>Музей и картинная галерея. Изучение истории Третьяковской галереи. Выполнение в рабочей тетради и в учебнике заданий на закрепление полученных знаний. Значение рамы при экспонировании живописного произведения. Выполнение рамки для фотографии. Коллективная композиция «Портрет класса».</w:t>
      </w:r>
    </w:p>
    <w:p w:rsidR="007A7156" w:rsidRPr="00A57E19" w:rsidRDefault="007A7156" w:rsidP="007A7156">
      <w:pPr>
        <w:ind w:firstLine="708"/>
        <w:jc w:val="both"/>
      </w:pPr>
      <w:r w:rsidRPr="00A57E19">
        <w:rPr>
          <w:b/>
        </w:rPr>
        <w:t xml:space="preserve">Занятия 7–9 (3 часа). </w:t>
      </w:r>
      <w:r w:rsidRPr="00A57E19">
        <w:t xml:space="preserve">Понятие об иллюстрации к литературному произведению. Изучение иллюстраций В. Лебедева к книжке «Охота». Значение  набросков. Рисование животных. Понятие о композиции иллюстрации и эскизам к ней. Выполнение заданий на понимание изученного материала в учебнике. Выполнение иллюстрации и к любой басне И.А. Крылова </w:t>
      </w:r>
    </w:p>
    <w:p w:rsidR="007A7156" w:rsidRPr="00A57E19" w:rsidRDefault="007A7156" w:rsidP="007A7156">
      <w:pPr>
        <w:ind w:firstLine="708"/>
        <w:jc w:val="both"/>
      </w:pPr>
      <w:r w:rsidRPr="00A57E19">
        <w:rPr>
          <w:b/>
        </w:rPr>
        <w:t xml:space="preserve">Занятия 10–11 (2 часа). </w:t>
      </w:r>
      <w:r w:rsidRPr="00A57E19">
        <w:t>Получение представления об авторском рисунке и технике гравюры (печатная форма, отпечаток, оттиск, фактура). Выполнение в процессе изучения нового материала заданий на закрепление полученных знаний в учебнике. Работа с чёрным и белым цветами. Выполнение графической иллюстрации, имитирующей технику гравюры. Оформление работ  и организация в классе коллективной выставки «Мир басен Крылова» с использованием работ, выполненных на этом и прошлом занятиях (цвет и чёрно-белая графика).</w:t>
      </w:r>
    </w:p>
    <w:p w:rsidR="007A7156" w:rsidRPr="00A57E19" w:rsidRDefault="007A7156" w:rsidP="007A7156">
      <w:pPr>
        <w:ind w:firstLine="708"/>
        <w:jc w:val="both"/>
      </w:pPr>
      <w:r w:rsidRPr="00A57E19">
        <w:rPr>
          <w:b/>
        </w:rPr>
        <w:t>Занятие 12 (1 час</w:t>
      </w:r>
      <w:r w:rsidRPr="00A57E19">
        <w:rPr>
          <w:b/>
          <w:i/>
        </w:rPr>
        <w:t xml:space="preserve">). </w:t>
      </w:r>
      <w:r w:rsidRPr="00A57E19">
        <w:t xml:space="preserve">Занятие для любознательных (самостоятельное изучение темы). Изучение техники лубка и его изобразительных средств. Выполнение в процессе изучения материала заданий в учебнике и лубочного рисунка в альбоме. </w:t>
      </w:r>
    </w:p>
    <w:p w:rsidR="007A7156" w:rsidRPr="00A57E19" w:rsidRDefault="007A7156" w:rsidP="007A7156">
      <w:pPr>
        <w:ind w:firstLine="708"/>
        <w:jc w:val="both"/>
      </w:pPr>
      <w:r w:rsidRPr="00A57E19">
        <w:rPr>
          <w:b/>
        </w:rPr>
        <w:t xml:space="preserve">Занятия 13–14 (2 часа). </w:t>
      </w:r>
      <w:r w:rsidRPr="00A57E19">
        <w:t>Рисунок простым карандашом. Понятие о  светотени. Передача объёма куба с помощью штриховки. Выполнение в процессе изучения нового материала заданий на закрепление полученных знаний в учебнике и в рабочей тетради. Расширение понятий об источнике света, форме, светотени (свет, тень, полутень, падающая тень).</w:t>
      </w:r>
    </w:p>
    <w:p w:rsidR="007A7156" w:rsidRPr="00A57E19" w:rsidRDefault="007A7156" w:rsidP="007A7156">
      <w:pPr>
        <w:ind w:firstLine="708"/>
        <w:jc w:val="both"/>
      </w:pPr>
      <w:r w:rsidRPr="00A57E19">
        <w:rPr>
          <w:b/>
        </w:rPr>
        <w:lastRenderedPageBreak/>
        <w:t>Занятия 15–16 (2 часа)</w:t>
      </w:r>
      <w:r w:rsidRPr="00A57E19">
        <w:t>. Продолжение изучения жанра натюрморта. Понятие об учебной и творческой задачах. Развитие умения рассказывать о живописных работах на языке искусства с использованием изученных ранее терминов и понятий. Рисование предметов простым карандашом с натуры. Работа с рамкой-видоискателем</w:t>
      </w:r>
    </w:p>
    <w:p w:rsidR="007A7156" w:rsidRPr="00A57E19" w:rsidRDefault="007A7156" w:rsidP="007A7156">
      <w:pPr>
        <w:ind w:firstLine="708"/>
        <w:jc w:val="both"/>
      </w:pPr>
      <w:r w:rsidRPr="00A57E19">
        <w:rPr>
          <w:b/>
        </w:rPr>
        <w:t xml:space="preserve">Занятия 17–18 (2 часа). </w:t>
      </w:r>
      <w:r w:rsidRPr="00A57E19">
        <w:t>Значение натурных зарисовок. Выполнение задания на закрепление полученных знаний в учебнике. Отработка техники работы гуашевыми красками. Передача фактуры шерсти животного. Выполнение композиции «Мой пушистый друг». Оформление работ  и организация в классе коллективной выставки «Мой пушистый друг»</w:t>
      </w:r>
    </w:p>
    <w:p w:rsidR="007A7156" w:rsidRPr="00A57E19" w:rsidRDefault="007A7156" w:rsidP="007A7156">
      <w:pPr>
        <w:ind w:firstLine="708"/>
        <w:jc w:val="both"/>
      </w:pPr>
      <w:r w:rsidRPr="00A57E19">
        <w:rPr>
          <w:b/>
        </w:rPr>
        <w:t xml:space="preserve">Занятия 19–21 (3 часа). </w:t>
      </w:r>
      <w:r w:rsidRPr="00A57E19">
        <w:t>Продолжение изучения орнамента. Понятие о  растительном орнаменте (элемент, группа элементов орнамента, ритм, композиция). Изучение простейших видов композиции орнамента. Влияние формы предмета на композицию орнамента. Коллективное панно «Лоскутное одеяло».</w:t>
      </w:r>
    </w:p>
    <w:p w:rsidR="007A7156" w:rsidRPr="00A57E19" w:rsidRDefault="007A7156" w:rsidP="007A7156">
      <w:pPr>
        <w:ind w:firstLine="708"/>
        <w:jc w:val="both"/>
      </w:pPr>
      <w:r w:rsidRPr="00A57E19">
        <w:rPr>
          <w:b/>
        </w:rPr>
        <w:t xml:space="preserve">Занятия 22–23 (2 часа). </w:t>
      </w:r>
      <w:r w:rsidRPr="00A57E19">
        <w:t xml:space="preserve">Народные промыслы России. Городецкая роспись. Выполнение в процессе изучения материала заданий на закрепление полученных знаний в рабочей тетради. Выполнение задания «Расписная тарелка». </w:t>
      </w:r>
    </w:p>
    <w:p w:rsidR="007A7156" w:rsidRPr="00A57E19" w:rsidRDefault="007A7156" w:rsidP="007A7156">
      <w:pPr>
        <w:ind w:firstLine="708"/>
        <w:jc w:val="both"/>
      </w:pPr>
      <w:r w:rsidRPr="00A57E19">
        <w:rPr>
          <w:b/>
        </w:rPr>
        <w:t xml:space="preserve">Занятия 24–26 (2–3 часа). </w:t>
      </w:r>
      <w:r w:rsidRPr="00A57E19">
        <w:t xml:space="preserve">Углубление понятия о пейзаже. Изучение пейзажей А. Саврасова и В. Борисова-Мусатова. Демонстрация пейзажей под подходящую музыку. Развитие умения рассказывать о живописных работах на языке искусства с использованием изученных ранее терминов и понятий. Дальнейшее изучение основных свойств и овладение простыми приёмами работы акварельными красками. Выполнение заданий на закрепление полученных знаний в рабочей тетради и в учебнике Изучение основных этапов работы над пейзажем в технике акварели. </w:t>
      </w:r>
    </w:p>
    <w:p w:rsidR="007A7156" w:rsidRPr="00A57E19" w:rsidRDefault="007A7156" w:rsidP="007A7156">
      <w:pPr>
        <w:ind w:firstLine="708"/>
        <w:jc w:val="both"/>
      </w:pPr>
      <w:r w:rsidRPr="00A57E19">
        <w:rPr>
          <w:b/>
        </w:rPr>
        <w:t xml:space="preserve">Занятие 27 (1 час). </w:t>
      </w:r>
      <w:r w:rsidRPr="00A57E19">
        <w:t>Понятие о колорите. Тёплый, холодный и тональный колорит. Натюрморт.</w:t>
      </w:r>
    </w:p>
    <w:p w:rsidR="007A7156" w:rsidRPr="00A57E19" w:rsidRDefault="007A7156" w:rsidP="007A7156">
      <w:pPr>
        <w:ind w:firstLine="708"/>
        <w:jc w:val="both"/>
      </w:pPr>
      <w:r w:rsidRPr="00A57E19">
        <w:rPr>
          <w:b/>
        </w:rPr>
        <w:t xml:space="preserve">Занятие 28 (1 час). </w:t>
      </w:r>
      <w:r w:rsidRPr="00A57E19">
        <w:t>Продолжение изучения бытовой живописи на примере работ И. Владимирова и З. Серебряковой. Составление рассказа по картине 20Ф. Решетникова. Развитие умения рассказывать о живописных работах на языке искусства с использованием изученных ранее терминов и понятий.</w:t>
      </w:r>
    </w:p>
    <w:p w:rsidR="007A7156" w:rsidRPr="00A57E19" w:rsidRDefault="007A7156" w:rsidP="007A7156">
      <w:pPr>
        <w:ind w:firstLine="708"/>
        <w:jc w:val="both"/>
      </w:pPr>
      <w:r w:rsidRPr="00A57E19">
        <w:rPr>
          <w:b/>
        </w:rPr>
        <w:t xml:space="preserve">Занятия 29–30 (2 часа). </w:t>
      </w:r>
      <w:r w:rsidRPr="00A57E19">
        <w:t xml:space="preserve">Получение представления об искусстве Древнего Египта. Выполнение в процессе изучения нового материала соответствующих заданий в рабочей тетради и в учебнике. Рисование фигуры человека в стиле древнеегипетского рельефа. Коллективная работа «Египетские письмена». </w:t>
      </w:r>
    </w:p>
    <w:p w:rsidR="007A7156" w:rsidRPr="00A57E19" w:rsidRDefault="007A7156" w:rsidP="007A7156">
      <w:pPr>
        <w:ind w:firstLine="708"/>
        <w:jc w:val="both"/>
      </w:pPr>
      <w:r w:rsidRPr="00A57E19">
        <w:rPr>
          <w:b/>
        </w:rPr>
        <w:t>Занятия 31–32 (2 часа).</w:t>
      </w:r>
      <w:r w:rsidRPr="00A57E19">
        <w:t xml:space="preserve">  Проекты</w:t>
      </w:r>
    </w:p>
    <w:p w:rsidR="007A7156" w:rsidRPr="00A57E19" w:rsidRDefault="007D327C" w:rsidP="007A7156">
      <w:pPr>
        <w:ind w:firstLine="708"/>
        <w:jc w:val="both"/>
      </w:pPr>
      <w:r>
        <w:rPr>
          <w:b/>
        </w:rPr>
        <w:t>Занятия 33–35</w:t>
      </w:r>
      <w:r w:rsidR="007A7156" w:rsidRPr="00A57E19">
        <w:rPr>
          <w:b/>
        </w:rPr>
        <w:t xml:space="preserve"> (2 часа).</w:t>
      </w:r>
      <w:r w:rsidR="007A7156" w:rsidRPr="00A57E19">
        <w:t xml:space="preserve">  Резервные часы</w:t>
      </w:r>
    </w:p>
    <w:p w:rsidR="007A7156" w:rsidRPr="00A57E19" w:rsidRDefault="007A7156" w:rsidP="007A7156">
      <w:pPr>
        <w:ind w:firstLine="708"/>
        <w:jc w:val="both"/>
      </w:pPr>
    </w:p>
    <w:p w:rsidR="007A7156" w:rsidRPr="00A57E19" w:rsidRDefault="007A7156" w:rsidP="00BE4C77">
      <w:pPr>
        <w:autoSpaceDE w:val="0"/>
        <w:autoSpaceDN w:val="0"/>
        <w:adjustRightInd w:val="0"/>
        <w:jc w:val="center"/>
        <w:rPr>
          <w:b/>
          <w:bCs/>
          <w:iCs/>
        </w:rPr>
      </w:pPr>
      <w:r w:rsidRPr="00A57E19">
        <w:rPr>
          <w:b/>
        </w:rPr>
        <w:t xml:space="preserve">4. </w:t>
      </w:r>
      <w:r w:rsidRPr="00A57E19">
        <w:rPr>
          <w:b/>
          <w:bCs/>
          <w:iCs/>
        </w:rPr>
        <w:t>Требования к предметным умениям по изобразительному искусству</w:t>
      </w:r>
      <w:r w:rsidR="00BE4C77">
        <w:rPr>
          <w:b/>
          <w:bCs/>
          <w:iCs/>
        </w:rPr>
        <w:t xml:space="preserve"> </w:t>
      </w:r>
      <w:r w:rsidRPr="00A57E19">
        <w:rPr>
          <w:b/>
          <w:bCs/>
          <w:iCs/>
        </w:rPr>
        <w:t xml:space="preserve"> у учащихся к концу второго класса</w:t>
      </w:r>
    </w:p>
    <w:p w:rsidR="007A7156" w:rsidRPr="00A57E19" w:rsidRDefault="007A7156" w:rsidP="007A7156">
      <w:pPr>
        <w:jc w:val="both"/>
      </w:pPr>
    </w:p>
    <w:p w:rsidR="007A7156" w:rsidRPr="00A57E19" w:rsidRDefault="007A7156" w:rsidP="007A7156">
      <w:pPr>
        <w:ind w:firstLine="708"/>
        <w:jc w:val="both"/>
        <w:rPr>
          <w:b/>
          <w:bCs/>
          <w:iCs/>
        </w:rPr>
      </w:pPr>
      <w:r w:rsidRPr="00A57E19">
        <w:rPr>
          <w:b/>
          <w:bCs/>
          <w:iCs/>
        </w:rPr>
        <w:t>К концу 2-го класса учащиеся научатся:</w:t>
      </w:r>
    </w:p>
    <w:p w:rsidR="007A7156" w:rsidRPr="00A57E19" w:rsidRDefault="007A7156" w:rsidP="007A7156">
      <w:pPr>
        <w:ind w:firstLine="708"/>
        <w:jc w:val="both"/>
      </w:pPr>
      <w:r w:rsidRPr="00A57E19">
        <w:t>-  владеть языком изобразительного искусства;</w:t>
      </w:r>
    </w:p>
    <w:p w:rsidR="007A7156" w:rsidRPr="00A57E19" w:rsidRDefault="007A7156" w:rsidP="007A7156">
      <w:pPr>
        <w:ind w:firstLine="708"/>
        <w:jc w:val="both"/>
      </w:pPr>
      <w:r w:rsidRPr="00A57E19">
        <w:t>-  различать и знать, в чём особенности различных видов изобразительной деятельности;</w:t>
      </w:r>
    </w:p>
    <w:p w:rsidR="007A7156" w:rsidRPr="00A57E19" w:rsidRDefault="007A7156" w:rsidP="007A7156">
      <w:pPr>
        <w:ind w:firstLine="708"/>
        <w:jc w:val="both"/>
      </w:pPr>
      <w:r w:rsidRPr="00A57E19">
        <w:t>-  понимать и уметь объяснять, что такое  круглая скульптура, рельеф, силуэт, музей, картинная галерея, эскиз, набросок, фактура, штриховка, светотень, источник света, растительный орнамент, элемент орнамента, ритм, колорит;</w:t>
      </w:r>
    </w:p>
    <w:p w:rsidR="007A7156" w:rsidRPr="00A57E19" w:rsidRDefault="007A7156" w:rsidP="007A7156">
      <w:pPr>
        <w:ind w:firstLine="708"/>
        <w:jc w:val="both"/>
      </w:pPr>
      <w:r w:rsidRPr="00A57E19">
        <w:t>- определять свойства цветов спектра (взаимодействие тёплых и холодных цветов);</w:t>
      </w:r>
    </w:p>
    <w:p w:rsidR="007A7156" w:rsidRPr="00A57E19" w:rsidRDefault="007A7156" w:rsidP="007A7156">
      <w:pPr>
        <w:ind w:firstLine="708"/>
        <w:jc w:val="both"/>
      </w:pPr>
      <w:r w:rsidRPr="00A57E19">
        <w:lastRenderedPageBreak/>
        <w:t xml:space="preserve">-  описывать живописные произведения с использованием уже изученных понятий; </w:t>
      </w:r>
    </w:p>
    <w:p w:rsidR="007A7156" w:rsidRPr="00A57E19" w:rsidRDefault="007A7156" w:rsidP="007A7156">
      <w:pPr>
        <w:ind w:firstLine="720"/>
        <w:jc w:val="both"/>
      </w:pPr>
      <w:r w:rsidRPr="00A57E19">
        <w:t>- работать с акварелью (размывка, затеки, способ отмывки, «по-сырому»);</w:t>
      </w:r>
    </w:p>
    <w:p w:rsidR="007A7156" w:rsidRPr="00A57E19" w:rsidRDefault="007A7156" w:rsidP="007A7156">
      <w:pPr>
        <w:ind w:firstLine="708"/>
        <w:jc w:val="both"/>
      </w:pPr>
      <w:r w:rsidRPr="00A57E19">
        <w:t>- смешивать главные цвета красок для получения составных цветов;</w:t>
      </w:r>
    </w:p>
    <w:p w:rsidR="007A7156" w:rsidRPr="00A57E19" w:rsidRDefault="007A7156" w:rsidP="007A7156">
      <w:pPr>
        <w:ind w:firstLine="708"/>
        <w:jc w:val="both"/>
      </w:pPr>
      <w:r w:rsidRPr="00A57E19">
        <w:t>- выполнять графические изображения с соблюдением линейной перспективы.</w:t>
      </w:r>
    </w:p>
    <w:p w:rsidR="007A7156" w:rsidRPr="00A57E19" w:rsidRDefault="007A7156" w:rsidP="007A7156">
      <w:pPr>
        <w:ind w:firstLine="708"/>
        <w:jc w:val="both"/>
      </w:pPr>
    </w:p>
    <w:p w:rsidR="007A7156" w:rsidRPr="00A57E19" w:rsidRDefault="007A7156" w:rsidP="007A7156">
      <w:pPr>
        <w:ind w:firstLine="708"/>
        <w:jc w:val="both"/>
        <w:rPr>
          <w:b/>
          <w:bCs/>
          <w:iCs/>
        </w:rPr>
      </w:pPr>
      <w:r w:rsidRPr="00A57E19">
        <w:rPr>
          <w:b/>
          <w:bCs/>
          <w:iCs/>
        </w:rPr>
        <w:t>К концу 2-го класса учащиеся получат возможность научиться:</w:t>
      </w:r>
    </w:p>
    <w:p w:rsidR="007A7156" w:rsidRPr="00A57E19" w:rsidRDefault="007A7156" w:rsidP="007A7156">
      <w:pPr>
        <w:ind w:firstLine="708"/>
        <w:jc w:val="both"/>
      </w:pPr>
      <w:r w:rsidRPr="00A57E19">
        <w:rPr>
          <w:i/>
        </w:rPr>
        <w:t>- с помощью учителя</w:t>
      </w:r>
      <w:r w:rsidRPr="00A57E19">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7A7156" w:rsidRPr="00A57E19" w:rsidRDefault="007A7156" w:rsidP="007A7156">
      <w:pPr>
        <w:ind w:firstLine="708"/>
        <w:jc w:val="both"/>
      </w:pPr>
      <w:r w:rsidRPr="00A57E19">
        <w:rPr>
          <w:i/>
        </w:rPr>
        <w:t>- самостоятельно</w:t>
      </w:r>
      <w:r w:rsidRPr="00A57E19">
        <w:t xml:space="preserve"> организовывать рабочее место в соответствии с особенностями используемого материала и поддерживать порядок на нем во время работы;</w:t>
      </w:r>
    </w:p>
    <w:p w:rsidR="007A7156" w:rsidRPr="00A57E19" w:rsidRDefault="007A7156" w:rsidP="007A7156">
      <w:pPr>
        <w:ind w:firstLine="708"/>
      </w:pPr>
      <w:r w:rsidRPr="00A57E19">
        <w:t>- ориентироваться в художественных тенденциях искусства Древнего Египта и Античности;</w:t>
      </w:r>
    </w:p>
    <w:p w:rsidR="007A7156" w:rsidRPr="00A57E19" w:rsidRDefault="007A7156" w:rsidP="007A7156">
      <w:pPr>
        <w:ind w:firstLine="708"/>
        <w:jc w:val="both"/>
      </w:pPr>
      <w:r w:rsidRPr="00A57E19">
        <w:t xml:space="preserve">- выполнять наброски по своим замыслам с соблюдением пропорций предметов; </w:t>
      </w:r>
    </w:p>
    <w:p w:rsidR="007A7156" w:rsidRPr="00A57E19" w:rsidRDefault="007A7156" w:rsidP="007A7156">
      <w:pPr>
        <w:ind w:firstLine="708"/>
        <w:jc w:val="both"/>
      </w:pPr>
      <w:r w:rsidRPr="00A57E19">
        <w:t xml:space="preserve">- реализовывать творческий замысел в создании художественного образа в единстве формы и содержания; </w:t>
      </w:r>
    </w:p>
    <w:p w:rsidR="007A7156" w:rsidRPr="00A57E19" w:rsidRDefault="007A7156" w:rsidP="007A7156">
      <w:pPr>
        <w:ind w:firstLine="720"/>
        <w:jc w:val="both"/>
        <w:rPr>
          <w:b/>
          <w:bCs/>
          <w:iCs/>
        </w:rPr>
      </w:pPr>
    </w:p>
    <w:p w:rsidR="007A7156" w:rsidRPr="00A57E19" w:rsidRDefault="007A7156" w:rsidP="007A7156">
      <w:pPr>
        <w:ind w:firstLine="709"/>
        <w:jc w:val="center"/>
        <w:rPr>
          <w:b/>
        </w:rPr>
      </w:pPr>
      <w:r w:rsidRPr="00A57E19">
        <w:rPr>
          <w:b/>
          <w:bCs/>
          <w:iCs/>
        </w:rPr>
        <w:t>5. Планируемые р</w:t>
      </w:r>
      <w:r w:rsidRPr="00A57E19">
        <w:rPr>
          <w:b/>
        </w:rPr>
        <w:t>езультаты освоения программы по изобразительному искусству во втором классе</w:t>
      </w:r>
    </w:p>
    <w:p w:rsidR="007A7156" w:rsidRPr="00A57E19" w:rsidRDefault="007A7156" w:rsidP="007A7156">
      <w:pPr>
        <w:ind w:firstLine="709"/>
        <w:jc w:val="both"/>
      </w:pPr>
      <w:r w:rsidRPr="00A57E19">
        <w:t>Программа обеспечивает достижение второклассниками следующих метапредметных и предметных результатов.</w:t>
      </w:r>
    </w:p>
    <w:p w:rsidR="007A7156" w:rsidRPr="00A57E19" w:rsidRDefault="007A7156" w:rsidP="007A7156">
      <w:pPr>
        <w:ind w:firstLine="708"/>
        <w:jc w:val="both"/>
        <w:rPr>
          <w:b/>
        </w:rPr>
      </w:pPr>
      <w:r w:rsidRPr="00A57E19">
        <w:rPr>
          <w:b/>
        </w:rPr>
        <w:t>Личностными результатами</w:t>
      </w:r>
      <w:r w:rsidRPr="00A57E19">
        <w:t xml:space="preserve"> изучения курса «Изобразительное искусство» во втором классе является формирование следующих умений: </w:t>
      </w:r>
    </w:p>
    <w:p w:rsidR="007A7156" w:rsidRPr="00A57E19" w:rsidRDefault="007A7156" w:rsidP="007A7156">
      <w:pPr>
        <w:ind w:firstLine="708"/>
        <w:jc w:val="both"/>
      </w:pPr>
      <w:r w:rsidRPr="00A57E19">
        <w:rPr>
          <w:b/>
        </w:rPr>
        <w:t>–</w:t>
      </w:r>
      <w:r w:rsidRPr="00A57E19">
        <w:t xml:space="preserve"> формирование у ребёнка ценностных ориентиров в области изобразительного искусства;</w:t>
      </w:r>
    </w:p>
    <w:p w:rsidR="007A7156" w:rsidRPr="00A57E19" w:rsidRDefault="007A7156" w:rsidP="007A7156">
      <w:pPr>
        <w:ind w:firstLine="708"/>
        <w:jc w:val="both"/>
      </w:pPr>
      <w:r w:rsidRPr="00A57E19">
        <w:rPr>
          <w:b/>
        </w:rPr>
        <w:t>–</w:t>
      </w:r>
      <w:r w:rsidRPr="00A57E19">
        <w:t xml:space="preserve">  воспитание  уважительного отношения к творчеству, как своему, так и других людей;</w:t>
      </w:r>
    </w:p>
    <w:p w:rsidR="007A7156" w:rsidRPr="00A57E19" w:rsidRDefault="007A7156" w:rsidP="007A7156">
      <w:pPr>
        <w:ind w:firstLine="708"/>
        <w:jc w:val="both"/>
      </w:pPr>
      <w:r w:rsidRPr="00A57E19">
        <w:rPr>
          <w:b/>
        </w:rPr>
        <w:t>–</w:t>
      </w:r>
      <w:r w:rsidRPr="00A57E19">
        <w:t xml:space="preserve">  развитие самостоятельности в поиске решения различных изобразительных задач;</w:t>
      </w:r>
    </w:p>
    <w:p w:rsidR="007A7156" w:rsidRPr="00A57E19" w:rsidRDefault="007A7156" w:rsidP="007A7156">
      <w:pPr>
        <w:ind w:firstLine="708"/>
        <w:jc w:val="both"/>
      </w:pPr>
      <w:r w:rsidRPr="00A57E19">
        <w:rPr>
          <w:b/>
        </w:rPr>
        <w:t>–</w:t>
      </w:r>
      <w:r w:rsidRPr="00A57E19">
        <w:t xml:space="preserve"> формирование духовных и эстетических потребностей;</w:t>
      </w:r>
    </w:p>
    <w:p w:rsidR="007A7156" w:rsidRPr="00A57E19" w:rsidRDefault="007A7156" w:rsidP="007A7156">
      <w:pPr>
        <w:ind w:firstLine="708"/>
        <w:jc w:val="both"/>
      </w:pPr>
      <w:r w:rsidRPr="00A57E19">
        <w:rPr>
          <w:b/>
        </w:rPr>
        <w:t>–</w:t>
      </w:r>
      <w:r w:rsidRPr="00A57E19">
        <w:t xml:space="preserve"> овладение различными приёмами и техниками изобразительной деятельности; </w:t>
      </w:r>
    </w:p>
    <w:p w:rsidR="007A7156" w:rsidRPr="00A57E19" w:rsidRDefault="007A7156" w:rsidP="007A7156">
      <w:pPr>
        <w:ind w:firstLine="708"/>
        <w:jc w:val="both"/>
      </w:pPr>
      <w:r w:rsidRPr="00A57E19">
        <w:rPr>
          <w:b/>
        </w:rPr>
        <w:t>–</w:t>
      </w:r>
      <w:r w:rsidRPr="00A57E19">
        <w:t xml:space="preserve">  воспитание готовности к отстаиванию своего эстетического идеала;</w:t>
      </w:r>
    </w:p>
    <w:p w:rsidR="007A7156" w:rsidRPr="00A57E19" w:rsidRDefault="007A7156" w:rsidP="007A7156">
      <w:pPr>
        <w:ind w:firstLine="708"/>
        <w:jc w:val="both"/>
      </w:pPr>
      <w:r w:rsidRPr="00A57E19">
        <w:rPr>
          <w:b/>
        </w:rPr>
        <w:t>–</w:t>
      </w:r>
      <w:r w:rsidRPr="00A57E19">
        <w:t xml:space="preserve">  отработка навыков самостоятельной и групповой работы.</w:t>
      </w:r>
    </w:p>
    <w:p w:rsidR="007A7156" w:rsidRPr="00A57E19" w:rsidRDefault="007A7156" w:rsidP="007A7156">
      <w:pPr>
        <w:ind w:firstLine="708"/>
        <w:jc w:val="both"/>
      </w:pPr>
      <w:r w:rsidRPr="00A57E19">
        <w:rPr>
          <w:b/>
        </w:rPr>
        <w:t>Метапредметные результаты</w:t>
      </w:r>
      <w:r w:rsidRPr="00A57E19">
        <w:t xml:space="preserve">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 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общеэстетический контекст. Это довольно широкий спектр понятий, усвоение которых поможет учащимся осознанно включиться в творческий процесс. Кроме этого, метапредметными результатами изучения курса «Изобразительное искусство» является формирование перечисленных ниже универсальных учебных действий. </w:t>
      </w:r>
    </w:p>
    <w:p w:rsidR="007A7156" w:rsidRPr="00A57E19" w:rsidRDefault="007A7156" w:rsidP="007A7156">
      <w:pPr>
        <w:ind w:firstLine="708"/>
        <w:jc w:val="both"/>
        <w:rPr>
          <w:i/>
        </w:rPr>
      </w:pPr>
      <w:r w:rsidRPr="00A57E19">
        <w:rPr>
          <w:i/>
        </w:rPr>
        <w:t>Регулятивные универсальные учебные действия:</w:t>
      </w:r>
    </w:p>
    <w:p w:rsidR="007A7156" w:rsidRPr="00A57E19" w:rsidRDefault="007A7156" w:rsidP="007A7156">
      <w:pPr>
        <w:ind w:firstLine="708"/>
        <w:jc w:val="both"/>
      </w:pPr>
      <w:r w:rsidRPr="00A57E19">
        <w:rPr>
          <w:b/>
        </w:rPr>
        <w:t>–</w:t>
      </w:r>
      <w:r w:rsidRPr="00A57E19">
        <w:t xml:space="preserve"> Проговаривать последовательность действий на уроке. </w:t>
      </w:r>
    </w:p>
    <w:p w:rsidR="007A7156" w:rsidRPr="00A57E19" w:rsidRDefault="007A7156" w:rsidP="007A7156">
      <w:pPr>
        <w:ind w:firstLine="708"/>
        <w:jc w:val="both"/>
      </w:pPr>
      <w:r w:rsidRPr="00A57E19">
        <w:rPr>
          <w:b/>
        </w:rPr>
        <w:t>–</w:t>
      </w:r>
      <w:r w:rsidRPr="00A57E19">
        <w:t xml:space="preserve"> Учиться работать по предложенному учителем плану.</w:t>
      </w:r>
    </w:p>
    <w:p w:rsidR="007A7156" w:rsidRPr="00A57E19" w:rsidRDefault="007A7156" w:rsidP="007A7156">
      <w:pPr>
        <w:ind w:firstLine="708"/>
        <w:jc w:val="both"/>
      </w:pPr>
      <w:r w:rsidRPr="00A57E19">
        <w:rPr>
          <w:b/>
        </w:rPr>
        <w:lastRenderedPageBreak/>
        <w:t xml:space="preserve">– </w:t>
      </w:r>
      <w:r w:rsidRPr="00A57E19">
        <w:t>Учиться отличать верно выполненное задание от неверного.</w:t>
      </w:r>
    </w:p>
    <w:p w:rsidR="007A7156" w:rsidRPr="00A57E19" w:rsidRDefault="007A7156" w:rsidP="007A7156">
      <w:pPr>
        <w:ind w:firstLine="708"/>
        <w:jc w:val="both"/>
      </w:pPr>
      <w:r w:rsidRPr="00A57E19">
        <w:rPr>
          <w:b/>
        </w:rPr>
        <w:t>–</w:t>
      </w:r>
      <w:r w:rsidRPr="00A57E19">
        <w:t xml:space="preserve"> Учиться совместно с учителем и другими учениками давать эмоциональную оценку деятельности класса  на уроке. </w:t>
      </w:r>
    </w:p>
    <w:p w:rsidR="007A7156" w:rsidRPr="00A57E19" w:rsidRDefault="007A7156" w:rsidP="007A7156">
      <w:pPr>
        <w:ind w:firstLine="708"/>
        <w:jc w:val="both"/>
      </w:pPr>
      <w:r w:rsidRPr="00A57E19">
        <w:t>Основой для формирования этих действий служит соблюдение технологии оценивания образовательных достижений.</w:t>
      </w:r>
    </w:p>
    <w:p w:rsidR="007A7156" w:rsidRPr="00A57E19" w:rsidRDefault="007A7156" w:rsidP="007A7156">
      <w:pPr>
        <w:ind w:firstLine="708"/>
        <w:jc w:val="both"/>
      </w:pPr>
      <w:r w:rsidRPr="00A57E19">
        <w:rPr>
          <w:i/>
        </w:rPr>
        <w:t>Познавательные универсальные учебные действия</w:t>
      </w:r>
      <w:r w:rsidRPr="00A57E19">
        <w:t xml:space="preserve"> </w:t>
      </w:r>
    </w:p>
    <w:p w:rsidR="007A7156" w:rsidRPr="00A57E19" w:rsidRDefault="007A7156" w:rsidP="009B640C">
      <w:pPr>
        <w:ind w:left="709" w:hanging="709"/>
        <w:jc w:val="both"/>
      </w:pPr>
      <w:r w:rsidRPr="00A57E19">
        <w:rPr>
          <w:b/>
        </w:rPr>
        <w:t>–</w:t>
      </w:r>
      <w:r w:rsidRPr="00A57E19">
        <w:t xml:space="preserve"> Ориентироваться в своей системе знаний: отличать новое от  уже известного с помощью учителя. </w:t>
      </w:r>
    </w:p>
    <w:p w:rsidR="007A7156" w:rsidRPr="00A57E19" w:rsidRDefault="007A7156" w:rsidP="009B640C">
      <w:pPr>
        <w:ind w:left="709" w:hanging="709"/>
        <w:jc w:val="both"/>
      </w:pPr>
      <w:r w:rsidRPr="00A57E19">
        <w:rPr>
          <w:b/>
        </w:rPr>
        <w:t>–</w:t>
      </w:r>
      <w:r w:rsidRPr="00A57E19">
        <w:t xml:space="preserve"> Делать предварительный отбор источников информации: ориентироваться в учебнике (на развороте, в оглавлении, в словаре).</w:t>
      </w:r>
    </w:p>
    <w:p w:rsidR="007A7156" w:rsidRPr="00A57E19" w:rsidRDefault="007A7156" w:rsidP="009B640C">
      <w:pPr>
        <w:ind w:left="709" w:hanging="709"/>
        <w:jc w:val="both"/>
      </w:pPr>
      <w:r w:rsidRPr="00A57E19">
        <w:rPr>
          <w:b/>
        </w:rPr>
        <w:t>–</w:t>
      </w:r>
      <w:r w:rsidRPr="00A57E19">
        <w:t xml:space="preserve"> Добывать новые знания: находить ответы на вопросы, используя учебник, свой жизненный опыт и информацию, полученную на уроке. </w:t>
      </w:r>
    </w:p>
    <w:p w:rsidR="007A7156" w:rsidRPr="00A57E19" w:rsidRDefault="007A7156" w:rsidP="009B640C">
      <w:pPr>
        <w:ind w:left="709" w:hanging="709"/>
        <w:jc w:val="both"/>
      </w:pPr>
      <w:r w:rsidRPr="00A57E19">
        <w:rPr>
          <w:b/>
        </w:rPr>
        <w:t>–</w:t>
      </w:r>
      <w:r w:rsidRPr="00A57E19">
        <w:t xml:space="preserve"> Перерабатывать полученную информацию: делать выводы в результате совместной работы всего класса.</w:t>
      </w:r>
    </w:p>
    <w:p w:rsidR="007A7156" w:rsidRPr="00A57E19" w:rsidRDefault="007A7156" w:rsidP="009B640C">
      <w:pPr>
        <w:ind w:left="709" w:hanging="709"/>
        <w:jc w:val="both"/>
      </w:pPr>
      <w:r w:rsidRPr="00A57E19">
        <w:rPr>
          <w:b/>
        </w:rPr>
        <w:t>–</w:t>
      </w:r>
      <w:r w:rsidRPr="00A57E19">
        <w:t xml:space="preserve"> Сравнивать и группировать произведения изобразительного искусства (по изобразительным средствам, жанрам и т.д.). </w:t>
      </w:r>
    </w:p>
    <w:p w:rsidR="007A7156" w:rsidRPr="00A57E19" w:rsidRDefault="007A7156" w:rsidP="009B640C">
      <w:pPr>
        <w:ind w:left="709" w:hanging="709"/>
        <w:jc w:val="both"/>
      </w:pPr>
      <w:r w:rsidRPr="00A57E19">
        <w:rPr>
          <w:b/>
        </w:rPr>
        <w:t xml:space="preserve">– </w:t>
      </w:r>
      <w:r w:rsidRPr="00A57E19">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задания.11</w:t>
      </w:r>
    </w:p>
    <w:p w:rsidR="007A7156" w:rsidRPr="00A57E19" w:rsidRDefault="007A7156" w:rsidP="007A7156">
      <w:pPr>
        <w:ind w:firstLine="708"/>
        <w:jc w:val="both"/>
      </w:pPr>
      <w:r w:rsidRPr="00A57E19">
        <w:rPr>
          <w:i/>
        </w:rPr>
        <w:t>Коммуникативные</w:t>
      </w:r>
      <w:r w:rsidRPr="00A57E19">
        <w:t xml:space="preserve"> </w:t>
      </w:r>
      <w:r w:rsidRPr="00A57E19">
        <w:rPr>
          <w:i/>
        </w:rPr>
        <w:t>универсальные учебные действия</w:t>
      </w:r>
      <w:r w:rsidRPr="00A57E19">
        <w:t xml:space="preserve"> </w:t>
      </w:r>
    </w:p>
    <w:p w:rsidR="007A7156" w:rsidRPr="00A57E19" w:rsidRDefault="007A7156" w:rsidP="009B640C">
      <w:pPr>
        <w:ind w:left="709" w:hanging="709"/>
        <w:jc w:val="both"/>
      </w:pPr>
      <w:r w:rsidRPr="00A57E19">
        <w:rPr>
          <w:b/>
        </w:rPr>
        <w:t xml:space="preserve">– </w:t>
      </w:r>
      <w:r w:rsidRPr="00A57E19">
        <w:t>Уметь пользоваться языком изобразительного искусства:</w:t>
      </w:r>
    </w:p>
    <w:p w:rsidR="007A7156" w:rsidRPr="00A57E19" w:rsidRDefault="007A7156" w:rsidP="007A7156">
      <w:pPr>
        <w:ind w:firstLine="708"/>
        <w:jc w:val="both"/>
      </w:pPr>
      <w:r w:rsidRPr="00A57E19">
        <w:t>а) донести свою позицию до собеседника;</w:t>
      </w:r>
    </w:p>
    <w:p w:rsidR="007A7156" w:rsidRPr="00A57E19" w:rsidRDefault="007A7156" w:rsidP="007A7156">
      <w:pPr>
        <w:ind w:firstLine="708"/>
        <w:jc w:val="both"/>
      </w:pPr>
      <w:r w:rsidRPr="00A57E19">
        <w:t>б) оформить свою мысль в устной форме (на уровне небольшого высказывания).</w:t>
      </w:r>
    </w:p>
    <w:p w:rsidR="007A7156" w:rsidRPr="00A57E19" w:rsidRDefault="007A7156" w:rsidP="009B640C">
      <w:pPr>
        <w:ind w:left="709" w:hanging="709"/>
        <w:jc w:val="both"/>
      </w:pPr>
      <w:r w:rsidRPr="00A57E19">
        <w:rPr>
          <w:b/>
        </w:rPr>
        <w:t xml:space="preserve">– </w:t>
      </w:r>
      <w:r w:rsidRPr="00A57E19">
        <w:t>Уметь слушать и понимать высказывания собеседников.</w:t>
      </w:r>
    </w:p>
    <w:p w:rsidR="007A7156" w:rsidRPr="00A57E19" w:rsidRDefault="007A7156" w:rsidP="009B640C">
      <w:pPr>
        <w:ind w:left="709" w:hanging="709"/>
        <w:jc w:val="both"/>
      </w:pPr>
      <w:r w:rsidRPr="00A57E19">
        <w:rPr>
          <w:b/>
        </w:rPr>
        <w:t>–</w:t>
      </w:r>
      <w:r w:rsidRPr="00A57E19">
        <w:t xml:space="preserve"> Совместно договариваться о правилах общения и поведения в школе и на уроках изобразительного искусства и следовать им.</w:t>
      </w:r>
    </w:p>
    <w:p w:rsidR="007A7156" w:rsidRPr="00A57E19" w:rsidRDefault="007A7156" w:rsidP="009B640C">
      <w:pPr>
        <w:ind w:left="709" w:hanging="709"/>
        <w:jc w:val="both"/>
      </w:pPr>
      <w:r w:rsidRPr="00A57E19">
        <w:rPr>
          <w:b/>
        </w:rPr>
        <w:t>–</w:t>
      </w:r>
      <w:r w:rsidRPr="00A57E19">
        <w:t xml:space="preserve"> Учиться согласованно работать в группе:</w:t>
      </w:r>
    </w:p>
    <w:p w:rsidR="007A7156" w:rsidRPr="00A57E19" w:rsidRDefault="007A7156" w:rsidP="007A7156">
      <w:pPr>
        <w:ind w:firstLine="708"/>
        <w:jc w:val="both"/>
      </w:pPr>
      <w:r w:rsidRPr="00A57E19">
        <w:t>а) учиться планировать работу в группе;</w:t>
      </w:r>
    </w:p>
    <w:p w:rsidR="007A7156" w:rsidRPr="00A57E19" w:rsidRDefault="007A7156" w:rsidP="007A7156">
      <w:pPr>
        <w:ind w:firstLine="708"/>
        <w:jc w:val="both"/>
      </w:pPr>
      <w:r w:rsidRPr="00A57E19">
        <w:t>б) учиться распределять работу между участниками проекта;</w:t>
      </w:r>
    </w:p>
    <w:p w:rsidR="007A7156" w:rsidRPr="00A57E19" w:rsidRDefault="007A7156" w:rsidP="007A7156">
      <w:pPr>
        <w:ind w:left="708"/>
        <w:jc w:val="both"/>
      </w:pPr>
      <w:r w:rsidRPr="00A57E19">
        <w:t xml:space="preserve">в) понимать общую задачу проекта и точно выполнять свою часть работы; </w:t>
      </w:r>
    </w:p>
    <w:p w:rsidR="007A7156" w:rsidRPr="00A57E19" w:rsidRDefault="007A7156" w:rsidP="007A7156">
      <w:pPr>
        <w:ind w:firstLine="708"/>
        <w:jc w:val="both"/>
      </w:pPr>
      <w:r w:rsidRPr="00A57E19">
        <w:t>г) уметь выполнять различные роли в группе (лидера, исполнителя, критика).</w:t>
      </w:r>
    </w:p>
    <w:p w:rsidR="007A7156" w:rsidRPr="00A57E19" w:rsidRDefault="007A7156" w:rsidP="007A7156">
      <w:pPr>
        <w:pStyle w:val="11"/>
        <w:ind w:firstLine="708"/>
        <w:jc w:val="both"/>
        <w:rPr>
          <w:rFonts w:ascii="Times New Roman" w:hAnsi="Times New Roman"/>
          <w:b w:val="0"/>
          <w:sz w:val="24"/>
          <w:szCs w:val="24"/>
        </w:rPr>
      </w:pPr>
      <w:r w:rsidRPr="00A57E19">
        <w:rPr>
          <w:rFonts w:ascii="Times New Roman" w:hAnsi="Times New Roman"/>
          <w:sz w:val="24"/>
          <w:szCs w:val="24"/>
        </w:rPr>
        <w:t xml:space="preserve">Предметными результатами </w:t>
      </w:r>
      <w:r w:rsidRPr="00A57E19">
        <w:rPr>
          <w:rFonts w:ascii="Times New Roman" w:hAnsi="Times New Roman"/>
          <w:b w:val="0"/>
          <w:sz w:val="24"/>
          <w:szCs w:val="24"/>
        </w:rPr>
        <w:t>изучения курса «Изобразительное искусство» является:</w:t>
      </w:r>
    </w:p>
    <w:p w:rsidR="007A7156" w:rsidRPr="00A57E19" w:rsidRDefault="007A7156" w:rsidP="009B640C">
      <w:pPr>
        <w:ind w:left="709" w:hanging="709"/>
        <w:jc w:val="both"/>
      </w:pPr>
      <w:r w:rsidRPr="00A57E19">
        <w:rPr>
          <w:b/>
        </w:rPr>
        <w:t>–</w:t>
      </w:r>
      <w:r w:rsidRPr="00A57E19">
        <w:t xml:space="preserve"> сформированность первоначальных представлений о роли изобразительного искусства в жизни и духовно-нравственном развитии человека;</w:t>
      </w:r>
    </w:p>
    <w:p w:rsidR="007A7156" w:rsidRPr="00A57E19" w:rsidRDefault="007A7156" w:rsidP="009B640C">
      <w:pPr>
        <w:ind w:left="709" w:hanging="709"/>
        <w:jc w:val="both"/>
      </w:pPr>
      <w:r w:rsidRPr="00A57E19">
        <w:rPr>
          <w:b/>
        </w:rPr>
        <w:t>–</w:t>
      </w:r>
      <w:r w:rsidRPr="00A57E19">
        <w:t xml:space="preserve">  ознакомление учащихся с выразительными средствами различных видов изобразительного искусства и освоение некоторых из них; </w:t>
      </w:r>
    </w:p>
    <w:p w:rsidR="007A7156" w:rsidRPr="00A57E19" w:rsidRDefault="007A7156" w:rsidP="009B640C">
      <w:pPr>
        <w:ind w:left="709" w:hanging="709"/>
        <w:jc w:val="both"/>
      </w:pPr>
      <w:r w:rsidRPr="00A57E19">
        <w:rPr>
          <w:b/>
        </w:rPr>
        <w:t>–</w:t>
      </w:r>
      <w:r w:rsidRPr="00A57E19">
        <w:t xml:space="preserve"> ознакомление учащихся с терминологией и классификацией изобразительного искусства; </w:t>
      </w:r>
    </w:p>
    <w:p w:rsidR="007A7156" w:rsidRPr="00A57E19" w:rsidRDefault="007A7156" w:rsidP="009B640C">
      <w:pPr>
        <w:ind w:left="709" w:hanging="709"/>
        <w:jc w:val="both"/>
      </w:pPr>
      <w:r w:rsidRPr="00A57E19">
        <w:rPr>
          <w:b/>
        </w:rPr>
        <w:t>–</w:t>
      </w:r>
      <w:r w:rsidRPr="00A57E19">
        <w:t xml:space="preserve">  первичное ознакомление учащихся с отечественной и мировой культурой; </w:t>
      </w:r>
    </w:p>
    <w:p w:rsidR="007A7156" w:rsidRPr="00A57E19" w:rsidRDefault="007A7156" w:rsidP="009B640C">
      <w:pPr>
        <w:ind w:left="709" w:hanging="709"/>
        <w:jc w:val="both"/>
      </w:pPr>
      <w:r w:rsidRPr="00A57E19">
        <w:rPr>
          <w:b/>
        </w:rPr>
        <w:t>–</w:t>
      </w:r>
      <w:r w:rsidRPr="00A57E19">
        <w:t xml:space="preserve">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 </w:t>
      </w:r>
    </w:p>
    <w:p w:rsidR="007A7156" w:rsidRPr="00A57E19" w:rsidRDefault="007A7156" w:rsidP="007A7156">
      <w:pPr>
        <w:pStyle w:val="11"/>
        <w:ind w:firstLine="708"/>
        <w:jc w:val="both"/>
        <w:rPr>
          <w:rFonts w:ascii="Times New Roman" w:hAnsi="Times New Roman"/>
          <w:b w:val="0"/>
          <w:sz w:val="24"/>
          <w:szCs w:val="24"/>
        </w:rPr>
      </w:pPr>
    </w:p>
    <w:p w:rsidR="007A7156" w:rsidRPr="00A57E19" w:rsidRDefault="007A7156" w:rsidP="007A7156">
      <w:pPr>
        <w:ind w:firstLine="708"/>
        <w:jc w:val="both"/>
        <w:rPr>
          <w:b/>
        </w:rPr>
      </w:pPr>
      <w:r w:rsidRPr="00A57E19">
        <w:rPr>
          <w:b/>
        </w:rPr>
        <w:t>Основные требования к качеству знаний, предъявляемые на занятиях по изобразительному искусству:</w:t>
      </w:r>
    </w:p>
    <w:p w:rsidR="007A7156" w:rsidRPr="00A57E19" w:rsidRDefault="007A7156" w:rsidP="007A7156">
      <w:pPr>
        <w:ind w:firstLine="708"/>
        <w:jc w:val="both"/>
      </w:pPr>
      <w:r w:rsidRPr="00A57E19">
        <w:t xml:space="preserve">1. Важны только те знания учащихся, которыми они могут пользоваться на практике. Фактически нужны навыки использования знаний, а не сами знания. Разнообразные теоретические знания, полученные школьниками, должны позволять грамотно анализировать </w:t>
      </w:r>
    </w:p>
    <w:p w:rsidR="007A7156" w:rsidRPr="00A57E19" w:rsidRDefault="007A7156" w:rsidP="007A7156">
      <w:pPr>
        <w:jc w:val="both"/>
      </w:pPr>
      <w:r w:rsidRPr="00A57E19">
        <w:lastRenderedPageBreak/>
        <w:t>различные произведения искусства и формулировать,  в чём особенности их собственных работ.</w:t>
      </w:r>
    </w:p>
    <w:p w:rsidR="007A7156" w:rsidRPr="00A57E19" w:rsidRDefault="007A7156" w:rsidP="007A7156">
      <w:pPr>
        <w:ind w:firstLine="708"/>
        <w:jc w:val="both"/>
      </w:pPr>
      <w:r w:rsidRPr="00A57E19">
        <w:t xml:space="preserve">2. Важны и нужны прочные знания, а не выученный к данному уроку материал. </w:t>
      </w:r>
    </w:p>
    <w:p w:rsidR="007A7156" w:rsidRPr="00A57E19" w:rsidRDefault="007A7156" w:rsidP="007A7156">
      <w:pPr>
        <w:ind w:firstLine="708"/>
        <w:jc w:val="both"/>
      </w:pPr>
      <w:r w:rsidRPr="00A57E19">
        <w:t>3. Важно, чтобы школьники умели самостоятельно пользоваться полученными практическими умениями для выполнения собственных творческих работ: разнообразных открыток, календарей, панно и т. п.</w:t>
      </w:r>
    </w:p>
    <w:p w:rsidR="007A7156" w:rsidRPr="00A57E19" w:rsidRDefault="007A7156" w:rsidP="007A7156">
      <w:pPr>
        <w:ind w:firstLine="708"/>
        <w:jc w:val="both"/>
      </w:pPr>
      <w:r w:rsidRPr="00A57E19">
        <w:t xml:space="preserve">Оценка усвоения знаний и умений осуществляется через выполнение учащимся продуктивных заданий в учебниках и рабочих тетрадях. </w:t>
      </w:r>
    </w:p>
    <w:p w:rsidR="007A7156" w:rsidRPr="00A57E19" w:rsidRDefault="007A7156" w:rsidP="007A7156">
      <w:pPr>
        <w:ind w:firstLine="708"/>
        <w:jc w:val="both"/>
      </w:pPr>
      <w:r w:rsidRPr="00A57E19">
        <w:t xml:space="preserve">Продуктивные задания требуют не столько найти готовый ответ в тексте, сколько применить полученные знания к конкретному практическому или творческому заданию. Учащийся,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Подобные задания должны удовлетворять всем изложенным критериям (прежде всего, требовать творческого применения знаний) и желательно быть связанными с какой-либо практической деятельностью (писать, рисовать, конструировать и тому подобное). </w:t>
      </w:r>
    </w:p>
    <w:p w:rsidR="007A7156" w:rsidRPr="00A57E19" w:rsidRDefault="007A7156" w:rsidP="007A7156">
      <w:pPr>
        <w:ind w:firstLine="708"/>
        <w:jc w:val="both"/>
      </w:pPr>
      <w:r w:rsidRPr="00A57E19">
        <w:t xml:space="preserve">Очень важно, чтобы объём заданий учитель определял, исходя из уровня знаний и возможностей своих учеников. В любом случае нет необходимости выполнять все задания в учебниках и рабочих тетрадях (принцип минимакса). Оценка усвоения знаний и умений осуществляется через постоянное повторение важнейших понятий, законов и правил. </w:t>
      </w:r>
    </w:p>
    <w:p w:rsidR="007A7156" w:rsidRPr="00A57E19" w:rsidRDefault="007A7156" w:rsidP="007A7156">
      <w:pPr>
        <w:ind w:firstLine="708"/>
        <w:jc w:val="both"/>
      </w:pPr>
      <w:r w:rsidRPr="00A57E19">
        <w:t>На этапе актуализации знаний перед началом изучения нового материала мы предлагаем учителю проводить блиц-опрос важнейших понятий курса и их взаимосвязей, которые необходимо вспомнить для правильного понимания новой темы. Преимущество такой проверки состоит в том, что учитель оказывается постоянно в курсе тех знаний, которыми обладают дети. В том случае, когда никто из учащихся не может дать ответ на вопрос, они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7A7156" w:rsidRPr="00A57E19" w:rsidRDefault="007A7156" w:rsidP="007A7156">
      <w:pPr>
        <w:ind w:firstLine="708"/>
        <w:jc w:val="both"/>
      </w:pPr>
      <w:r w:rsidRPr="00A57E19">
        <w:t>Задания в учебнике и рабочей тетради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могут усвоить школьники. Таким образом, каждый ученик должен усвоить каждую тему, выполнив определённый объём заданий в учебнике и рабочей тетради. Положительные оценки и отметки за задания самостоятельных работ являются своеобразным зачётом по изученной теме. Каждая тема у каждого ученика должна быть зачтена, однако срок получения зачета не должен быть жёстко ограничен (например, ученики должны сдать все темы до конца четверти). Это учит их планированию своих действий. Но видеть результаты своей работы учащиеся должны постоянно. Важно, чтобы после изучения каждой темы у каждого ученика оставались выполненные в рабочей тетради или на отдельных листах работы. Желательно, чтобы в рабочей тетради к концу учебного года не осталось пустых мест (образцы, выполненные красками, нужно вклеивать в тетрадь после полного высыхания).</w:t>
      </w:r>
    </w:p>
    <w:p w:rsidR="007A7156" w:rsidRDefault="007A7156" w:rsidP="00472541">
      <w:pPr>
        <w:ind w:firstLine="709"/>
        <w:jc w:val="both"/>
      </w:pPr>
      <w:r w:rsidRPr="00A57E19">
        <w:t>В особую папку  помещаются оригиналы или копии (бумажные, цифровые) выполненных учеником творческих заданий, содержащие не только отметку (балл), но и оценку (словесную характеристику его успехов и советов по улучшению, устранению возможных недостатков). Накопление этих отметок и оценок показывает результаты продвижения в усвоении новых знаний и умений каждым учеником, р</w:t>
      </w:r>
      <w:r w:rsidR="00472541">
        <w:t>азвитие его умений действовать.</w:t>
      </w:r>
    </w:p>
    <w:p w:rsidR="00472541" w:rsidRDefault="00472541" w:rsidP="00472541">
      <w:pPr>
        <w:ind w:firstLine="709"/>
        <w:jc w:val="both"/>
      </w:pPr>
    </w:p>
    <w:p w:rsidR="00472541" w:rsidRPr="00472541" w:rsidRDefault="00472541" w:rsidP="00472541">
      <w:pPr>
        <w:pStyle w:val="af8"/>
        <w:spacing w:line="240" w:lineRule="auto"/>
        <w:rPr>
          <w:sz w:val="24"/>
          <w:szCs w:val="24"/>
        </w:rPr>
      </w:pPr>
      <w:r w:rsidRPr="00472541">
        <w:rPr>
          <w:sz w:val="24"/>
          <w:szCs w:val="24"/>
        </w:rPr>
        <w:lastRenderedPageBreak/>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72541" w:rsidRPr="00472541" w:rsidRDefault="00472541" w:rsidP="00472541">
      <w:pPr>
        <w:pStyle w:val="af8"/>
        <w:spacing w:line="240" w:lineRule="auto"/>
        <w:ind w:firstLine="0"/>
        <w:rPr>
          <w:i/>
          <w:sz w:val="24"/>
          <w:szCs w:val="24"/>
        </w:rPr>
      </w:pPr>
      <w:bookmarkStart w:id="0" w:name="bookmark60"/>
      <w:r w:rsidRPr="00472541">
        <w:rPr>
          <w:i/>
          <w:sz w:val="24"/>
          <w:szCs w:val="24"/>
        </w:rPr>
        <w:t>Восприятие искусства и виды художественной деятельности</w:t>
      </w:r>
      <w:bookmarkEnd w:id="0"/>
    </w:p>
    <w:p w:rsidR="00472541" w:rsidRPr="00472541" w:rsidRDefault="00472541" w:rsidP="00472541">
      <w:pPr>
        <w:pStyle w:val="af8"/>
        <w:spacing w:line="240" w:lineRule="auto"/>
        <w:rPr>
          <w:sz w:val="24"/>
          <w:szCs w:val="24"/>
        </w:rPr>
      </w:pPr>
      <w:r w:rsidRPr="00472541">
        <w:rPr>
          <w:sz w:val="24"/>
          <w:szCs w:val="24"/>
        </w:rPr>
        <w:t>Выпускник научится:</w:t>
      </w:r>
    </w:p>
    <w:p w:rsidR="00472541" w:rsidRPr="00472541" w:rsidRDefault="00472541" w:rsidP="00472541">
      <w:pPr>
        <w:pStyle w:val="af8"/>
        <w:spacing w:line="240" w:lineRule="auto"/>
        <w:rPr>
          <w:sz w:val="24"/>
          <w:szCs w:val="24"/>
        </w:rPr>
      </w:pPr>
      <w:r w:rsidRPr="00472541">
        <w:rPr>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72541" w:rsidRPr="00472541" w:rsidRDefault="00472541" w:rsidP="00472541">
      <w:pPr>
        <w:pStyle w:val="af8"/>
        <w:spacing w:line="240" w:lineRule="auto"/>
        <w:rPr>
          <w:sz w:val="24"/>
          <w:szCs w:val="24"/>
        </w:rPr>
      </w:pPr>
      <w:r w:rsidRPr="00472541">
        <w:rPr>
          <w:sz w:val="24"/>
          <w:szCs w:val="24"/>
        </w:rPr>
        <w:t>• различать основные виды и жанры пластических искусств, понимать их специфику;</w:t>
      </w:r>
    </w:p>
    <w:p w:rsidR="00472541" w:rsidRPr="00472541" w:rsidRDefault="00472541" w:rsidP="00472541">
      <w:pPr>
        <w:pStyle w:val="af8"/>
        <w:spacing w:line="240" w:lineRule="auto"/>
        <w:rPr>
          <w:sz w:val="24"/>
          <w:szCs w:val="24"/>
        </w:rPr>
      </w:pPr>
      <w:r w:rsidRPr="00472541">
        <w:rPr>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72541" w:rsidRPr="00472541" w:rsidRDefault="00472541" w:rsidP="00472541">
      <w:pPr>
        <w:pStyle w:val="af8"/>
        <w:spacing w:line="240" w:lineRule="auto"/>
        <w:rPr>
          <w:sz w:val="24"/>
          <w:szCs w:val="24"/>
        </w:rPr>
      </w:pPr>
      <w:r w:rsidRPr="00472541">
        <w:rPr>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472541" w:rsidRPr="00472541" w:rsidRDefault="00472541" w:rsidP="00472541">
      <w:pPr>
        <w:pStyle w:val="af8"/>
        <w:spacing w:line="240" w:lineRule="auto"/>
        <w:rPr>
          <w:sz w:val="24"/>
          <w:szCs w:val="24"/>
        </w:rPr>
      </w:pPr>
      <w:r w:rsidRPr="00472541">
        <w:rPr>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472541" w:rsidRPr="00472541" w:rsidRDefault="00472541" w:rsidP="00472541">
      <w:pPr>
        <w:pStyle w:val="af8"/>
        <w:spacing w:line="240" w:lineRule="auto"/>
        <w:rPr>
          <w:i/>
          <w:sz w:val="24"/>
          <w:szCs w:val="24"/>
        </w:rPr>
      </w:pPr>
      <w:r w:rsidRPr="00472541">
        <w:rPr>
          <w:i/>
          <w:sz w:val="24"/>
          <w:szCs w:val="24"/>
        </w:rPr>
        <w:t>Выпускник получит возможность научиться:</w:t>
      </w:r>
    </w:p>
    <w:p w:rsidR="00472541" w:rsidRPr="00472541" w:rsidRDefault="00472541" w:rsidP="00472541">
      <w:pPr>
        <w:pStyle w:val="af8"/>
        <w:spacing w:line="240" w:lineRule="auto"/>
        <w:rPr>
          <w:i/>
          <w:sz w:val="24"/>
          <w:szCs w:val="24"/>
        </w:rPr>
      </w:pPr>
      <w:r w:rsidRPr="00472541">
        <w:rPr>
          <w:sz w:val="24"/>
          <w:szCs w:val="24"/>
        </w:rPr>
        <w:t>• </w:t>
      </w:r>
      <w:r w:rsidRPr="00472541">
        <w:rPr>
          <w:i/>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72541" w:rsidRPr="00472541" w:rsidRDefault="00472541" w:rsidP="00472541">
      <w:pPr>
        <w:pStyle w:val="af8"/>
        <w:spacing w:line="240" w:lineRule="auto"/>
        <w:rPr>
          <w:i/>
          <w:sz w:val="24"/>
          <w:szCs w:val="24"/>
        </w:rPr>
      </w:pPr>
      <w:r w:rsidRPr="00472541">
        <w:rPr>
          <w:sz w:val="24"/>
          <w:szCs w:val="24"/>
        </w:rPr>
        <w:t>• </w:t>
      </w:r>
      <w:r w:rsidRPr="00472541">
        <w:rPr>
          <w:i/>
          <w:sz w:val="24"/>
          <w:szCs w:val="24"/>
        </w:rPr>
        <w:t>видеть проявления прекрасного в произведениях искусства (картины, архитектура, скульптура и т. д.), в природе, на улице, в быту;</w:t>
      </w:r>
    </w:p>
    <w:p w:rsidR="00472541" w:rsidRPr="00472541" w:rsidRDefault="00472541" w:rsidP="00472541">
      <w:pPr>
        <w:pStyle w:val="af8"/>
        <w:spacing w:line="240" w:lineRule="auto"/>
        <w:rPr>
          <w:i/>
          <w:sz w:val="24"/>
          <w:szCs w:val="24"/>
        </w:rPr>
      </w:pPr>
      <w:r w:rsidRPr="00472541">
        <w:rPr>
          <w:sz w:val="24"/>
          <w:szCs w:val="24"/>
        </w:rPr>
        <w:t>• </w:t>
      </w:r>
      <w:r w:rsidRPr="00472541">
        <w:rPr>
          <w:i/>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72541" w:rsidRPr="00472541" w:rsidRDefault="00472541" w:rsidP="00472541">
      <w:pPr>
        <w:pStyle w:val="af8"/>
        <w:spacing w:line="240" w:lineRule="auto"/>
        <w:ind w:firstLine="0"/>
        <w:rPr>
          <w:i/>
          <w:sz w:val="24"/>
          <w:szCs w:val="24"/>
        </w:rPr>
      </w:pPr>
      <w:bookmarkStart w:id="1" w:name="bookmark61"/>
      <w:r w:rsidRPr="00472541">
        <w:rPr>
          <w:i/>
          <w:sz w:val="24"/>
          <w:szCs w:val="24"/>
        </w:rPr>
        <w:t>Азбука искусства. Как говорит искусство?</w:t>
      </w:r>
      <w:bookmarkEnd w:id="1"/>
    </w:p>
    <w:p w:rsidR="00472541" w:rsidRPr="00472541" w:rsidRDefault="00472541" w:rsidP="00472541">
      <w:pPr>
        <w:pStyle w:val="af8"/>
        <w:spacing w:line="240" w:lineRule="auto"/>
        <w:rPr>
          <w:sz w:val="24"/>
          <w:szCs w:val="24"/>
        </w:rPr>
      </w:pPr>
      <w:r w:rsidRPr="00472541">
        <w:rPr>
          <w:sz w:val="24"/>
          <w:szCs w:val="24"/>
        </w:rPr>
        <w:t>Выпускник научится:</w:t>
      </w:r>
    </w:p>
    <w:p w:rsidR="00472541" w:rsidRPr="00472541" w:rsidRDefault="00472541" w:rsidP="00472541">
      <w:pPr>
        <w:pStyle w:val="af8"/>
        <w:spacing w:line="240" w:lineRule="auto"/>
        <w:rPr>
          <w:sz w:val="24"/>
          <w:szCs w:val="24"/>
        </w:rPr>
      </w:pPr>
      <w:r w:rsidRPr="00472541">
        <w:rPr>
          <w:sz w:val="24"/>
          <w:szCs w:val="24"/>
        </w:rPr>
        <w:t>• создавать простые композиции на заданную тему на плоскости и в пространстве;</w:t>
      </w:r>
    </w:p>
    <w:p w:rsidR="00472541" w:rsidRPr="00472541" w:rsidRDefault="00472541" w:rsidP="00472541">
      <w:pPr>
        <w:pStyle w:val="af8"/>
        <w:spacing w:line="240" w:lineRule="auto"/>
        <w:rPr>
          <w:sz w:val="24"/>
          <w:szCs w:val="24"/>
        </w:rPr>
      </w:pPr>
      <w:r w:rsidRPr="00472541">
        <w:rPr>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72541" w:rsidRPr="00472541" w:rsidRDefault="00472541" w:rsidP="00472541">
      <w:pPr>
        <w:pStyle w:val="af8"/>
        <w:spacing w:line="240" w:lineRule="auto"/>
        <w:rPr>
          <w:sz w:val="24"/>
          <w:szCs w:val="24"/>
        </w:rPr>
      </w:pPr>
      <w:r w:rsidRPr="00472541">
        <w:rPr>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472541" w:rsidRPr="00472541" w:rsidRDefault="00472541" w:rsidP="00472541">
      <w:pPr>
        <w:pStyle w:val="af8"/>
        <w:spacing w:line="240" w:lineRule="auto"/>
        <w:rPr>
          <w:sz w:val="24"/>
          <w:szCs w:val="24"/>
        </w:rPr>
      </w:pPr>
      <w:r w:rsidRPr="00472541">
        <w:rPr>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472541" w:rsidRPr="00472541" w:rsidRDefault="00472541" w:rsidP="00472541">
      <w:pPr>
        <w:pStyle w:val="af8"/>
        <w:spacing w:line="240" w:lineRule="auto"/>
        <w:rPr>
          <w:sz w:val="24"/>
          <w:szCs w:val="24"/>
        </w:rPr>
      </w:pPr>
      <w:r w:rsidRPr="00472541">
        <w:rPr>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72541" w:rsidRPr="00472541" w:rsidRDefault="00472541" w:rsidP="00472541">
      <w:pPr>
        <w:pStyle w:val="af8"/>
        <w:spacing w:line="240" w:lineRule="auto"/>
        <w:rPr>
          <w:sz w:val="24"/>
          <w:szCs w:val="24"/>
        </w:rPr>
      </w:pPr>
      <w:r w:rsidRPr="00472541">
        <w:rPr>
          <w:sz w:val="24"/>
          <w:szCs w:val="24"/>
        </w:rPr>
        <w:lastRenderedPageBreak/>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72541" w:rsidRPr="00472541" w:rsidRDefault="00472541" w:rsidP="00472541">
      <w:pPr>
        <w:pStyle w:val="af8"/>
        <w:spacing w:line="240" w:lineRule="auto"/>
        <w:rPr>
          <w:i/>
          <w:sz w:val="24"/>
          <w:szCs w:val="24"/>
        </w:rPr>
      </w:pPr>
      <w:r w:rsidRPr="00472541">
        <w:rPr>
          <w:i/>
          <w:sz w:val="24"/>
          <w:szCs w:val="24"/>
        </w:rPr>
        <w:t>Выпускник получит возможность научиться:</w:t>
      </w:r>
    </w:p>
    <w:p w:rsidR="00472541" w:rsidRPr="00472541" w:rsidRDefault="00472541" w:rsidP="00472541">
      <w:pPr>
        <w:pStyle w:val="af8"/>
        <w:spacing w:line="240" w:lineRule="auto"/>
        <w:rPr>
          <w:i/>
          <w:sz w:val="24"/>
          <w:szCs w:val="24"/>
        </w:rPr>
      </w:pPr>
      <w:r w:rsidRPr="00472541">
        <w:rPr>
          <w:sz w:val="24"/>
          <w:szCs w:val="24"/>
        </w:rPr>
        <w:t>• </w:t>
      </w:r>
      <w:r w:rsidRPr="00472541">
        <w:rPr>
          <w:i/>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72541" w:rsidRPr="00472541" w:rsidRDefault="00472541" w:rsidP="00472541">
      <w:pPr>
        <w:pStyle w:val="af8"/>
        <w:spacing w:line="240" w:lineRule="auto"/>
        <w:rPr>
          <w:i/>
          <w:sz w:val="24"/>
          <w:szCs w:val="24"/>
        </w:rPr>
      </w:pPr>
      <w:r w:rsidRPr="00472541">
        <w:rPr>
          <w:sz w:val="24"/>
          <w:szCs w:val="24"/>
        </w:rPr>
        <w:t>• </w:t>
      </w:r>
      <w:r w:rsidRPr="00472541">
        <w:rPr>
          <w:i/>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72541" w:rsidRPr="00472541" w:rsidRDefault="00472541" w:rsidP="00472541">
      <w:pPr>
        <w:pStyle w:val="af8"/>
        <w:spacing w:line="240" w:lineRule="auto"/>
        <w:rPr>
          <w:i/>
          <w:sz w:val="24"/>
          <w:szCs w:val="24"/>
        </w:rPr>
      </w:pPr>
      <w:r w:rsidRPr="00472541">
        <w:rPr>
          <w:sz w:val="24"/>
          <w:szCs w:val="24"/>
        </w:rPr>
        <w:t>• </w:t>
      </w:r>
      <w:r w:rsidRPr="00472541">
        <w:rPr>
          <w:i/>
          <w:sz w:val="24"/>
          <w:szCs w:val="24"/>
        </w:rPr>
        <w:t>выполнять простые рисунки и орнаментальные композиции, используя язык компьютерной графики в программе Paint.</w:t>
      </w:r>
    </w:p>
    <w:p w:rsidR="00472541" w:rsidRPr="00472541" w:rsidRDefault="00472541" w:rsidP="00472541">
      <w:pPr>
        <w:pStyle w:val="af8"/>
        <w:spacing w:line="240" w:lineRule="auto"/>
        <w:ind w:firstLine="0"/>
        <w:rPr>
          <w:i/>
          <w:sz w:val="24"/>
          <w:szCs w:val="24"/>
        </w:rPr>
      </w:pPr>
      <w:bookmarkStart w:id="2" w:name="bookmark62"/>
      <w:r w:rsidRPr="00472541">
        <w:rPr>
          <w:i/>
          <w:sz w:val="24"/>
          <w:szCs w:val="24"/>
        </w:rPr>
        <w:t>Значимые темы искусства. О чём говорит искусство?</w:t>
      </w:r>
      <w:bookmarkEnd w:id="2"/>
    </w:p>
    <w:p w:rsidR="00472541" w:rsidRPr="00472541" w:rsidRDefault="00472541" w:rsidP="00472541">
      <w:pPr>
        <w:pStyle w:val="af8"/>
        <w:spacing w:line="240" w:lineRule="auto"/>
        <w:rPr>
          <w:sz w:val="24"/>
          <w:szCs w:val="24"/>
        </w:rPr>
      </w:pPr>
      <w:r w:rsidRPr="00472541">
        <w:rPr>
          <w:sz w:val="24"/>
          <w:szCs w:val="24"/>
        </w:rPr>
        <w:t>Выпускник научится:</w:t>
      </w:r>
    </w:p>
    <w:p w:rsidR="00472541" w:rsidRPr="00472541" w:rsidRDefault="00472541" w:rsidP="00472541">
      <w:pPr>
        <w:pStyle w:val="af8"/>
        <w:spacing w:line="240" w:lineRule="auto"/>
        <w:rPr>
          <w:sz w:val="24"/>
          <w:szCs w:val="24"/>
        </w:rPr>
      </w:pPr>
      <w:r w:rsidRPr="00472541">
        <w:rPr>
          <w:sz w:val="24"/>
          <w:szCs w:val="24"/>
        </w:rPr>
        <w:t>• осознавать значимые темы искусства и отражать их в собственной художественно-творческой деятельности;</w:t>
      </w:r>
    </w:p>
    <w:p w:rsidR="00472541" w:rsidRPr="00472541" w:rsidRDefault="00472541" w:rsidP="00472541">
      <w:pPr>
        <w:pStyle w:val="af8"/>
        <w:spacing w:line="240" w:lineRule="auto"/>
        <w:rPr>
          <w:sz w:val="24"/>
          <w:szCs w:val="24"/>
        </w:rPr>
      </w:pPr>
      <w:r w:rsidRPr="00472541">
        <w:rPr>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472541" w:rsidRPr="00472541" w:rsidRDefault="00472541" w:rsidP="00472541">
      <w:pPr>
        <w:pStyle w:val="af8"/>
        <w:spacing w:line="240" w:lineRule="auto"/>
        <w:rPr>
          <w:i/>
          <w:sz w:val="24"/>
          <w:szCs w:val="24"/>
        </w:rPr>
      </w:pPr>
      <w:r w:rsidRPr="00472541">
        <w:rPr>
          <w:i/>
          <w:sz w:val="24"/>
          <w:szCs w:val="24"/>
        </w:rPr>
        <w:t>Выпускник получит возможность научиться:</w:t>
      </w:r>
    </w:p>
    <w:p w:rsidR="00472541" w:rsidRPr="00472541" w:rsidRDefault="00472541" w:rsidP="00472541">
      <w:pPr>
        <w:pStyle w:val="af8"/>
        <w:spacing w:line="240" w:lineRule="auto"/>
        <w:rPr>
          <w:i/>
          <w:sz w:val="24"/>
          <w:szCs w:val="24"/>
        </w:rPr>
      </w:pPr>
      <w:r w:rsidRPr="00472541">
        <w:rPr>
          <w:sz w:val="24"/>
          <w:szCs w:val="24"/>
        </w:rPr>
        <w:t>• </w:t>
      </w:r>
      <w:r w:rsidRPr="00472541">
        <w:rPr>
          <w:i/>
          <w:sz w:val="24"/>
          <w:szCs w:val="24"/>
        </w:rPr>
        <w:t>видеть, чувствовать и изображать красоту и разнообразие природы, человека, зданий, предметов;</w:t>
      </w:r>
    </w:p>
    <w:p w:rsidR="00472541" w:rsidRPr="00472541" w:rsidRDefault="00472541" w:rsidP="00472541">
      <w:pPr>
        <w:pStyle w:val="af8"/>
        <w:spacing w:line="240" w:lineRule="auto"/>
        <w:rPr>
          <w:i/>
          <w:sz w:val="24"/>
          <w:szCs w:val="24"/>
        </w:rPr>
      </w:pPr>
      <w:r w:rsidRPr="00472541">
        <w:rPr>
          <w:sz w:val="24"/>
          <w:szCs w:val="24"/>
        </w:rPr>
        <w:t>• </w:t>
      </w:r>
      <w:r w:rsidRPr="00472541">
        <w:rPr>
          <w:i/>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72541" w:rsidRPr="00472541" w:rsidRDefault="00472541" w:rsidP="00472541">
      <w:pPr>
        <w:pStyle w:val="af8"/>
        <w:spacing w:line="240" w:lineRule="auto"/>
        <w:rPr>
          <w:i/>
          <w:sz w:val="24"/>
          <w:szCs w:val="24"/>
        </w:rPr>
      </w:pPr>
      <w:r w:rsidRPr="00472541">
        <w:rPr>
          <w:sz w:val="24"/>
          <w:szCs w:val="24"/>
        </w:rPr>
        <w:t>• </w:t>
      </w:r>
      <w:r w:rsidRPr="00472541">
        <w:rPr>
          <w:i/>
          <w:sz w:val="24"/>
          <w:szCs w:val="24"/>
        </w:rPr>
        <w:t>изображать пейзажи, натюрморты, портреты, выражая своё отношение к ним;</w:t>
      </w:r>
    </w:p>
    <w:p w:rsidR="00472541" w:rsidRPr="00301148" w:rsidRDefault="00472541" w:rsidP="00472541">
      <w:pPr>
        <w:pStyle w:val="af8"/>
        <w:spacing w:line="240" w:lineRule="auto"/>
        <w:rPr>
          <w:i/>
        </w:rPr>
      </w:pPr>
      <w:r w:rsidRPr="00472541">
        <w:rPr>
          <w:sz w:val="24"/>
          <w:szCs w:val="24"/>
        </w:rPr>
        <w:t>• </w:t>
      </w:r>
      <w:r w:rsidRPr="00472541">
        <w:rPr>
          <w:i/>
          <w:sz w:val="24"/>
          <w:szCs w:val="24"/>
        </w:rPr>
        <w:t>изображать многофигурные композиции на значимые жизненные темы и участвовать в коллективных работах на эти темы.</w:t>
      </w:r>
    </w:p>
    <w:p w:rsidR="00472541" w:rsidRDefault="00472541" w:rsidP="00472541">
      <w:pPr>
        <w:ind w:firstLine="709"/>
        <w:jc w:val="both"/>
      </w:pPr>
    </w:p>
    <w:p w:rsidR="00472541" w:rsidRDefault="00472541" w:rsidP="00472541">
      <w:pPr>
        <w:ind w:firstLine="709"/>
        <w:jc w:val="both"/>
      </w:pPr>
    </w:p>
    <w:p w:rsidR="00472541" w:rsidRPr="00A57E19" w:rsidRDefault="00472541" w:rsidP="00472541">
      <w:pPr>
        <w:ind w:firstLine="709"/>
        <w:jc w:val="both"/>
        <w:rPr>
          <w:b/>
        </w:rPr>
        <w:sectPr w:rsidR="00472541" w:rsidRPr="00A57E19" w:rsidSect="00862CDA">
          <w:pgSz w:w="16838" w:h="11906" w:orient="landscape"/>
          <w:pgMar w:top="1134" w:right="851" w:bottom="1134" w:left="1701" w:header="709" w:footer="709" w:gutter="0"/>
          <w:cols w:space="708"/>
          <w:docGrid w:linePitch="360"/>
        </w:sectPr>
      </w:pPr>
    </w:p>
    <w:p w:rsidR="007A7156" w:rsidRPr="00A57E19" w:rsidRDefault="007A7156" w:rsidP="009B640C">
      <w:pPr>
        <w:ind w:left="720"/>
        <w:jc w:val="center"/>
        <w:rPr>
          <w:b/>
        </w:rPr>
      </w:pPr>
      <w:r w:rsidRPr="00A57E19">
        <w:rPr>
          <w:b/>
        </w:rPr>
        <w:lastRenderedPageBreak/>
        <w:t xml:space="preserve">Календарно-тематическое планирование по изобразительному искусству для </w:t>
      </w:r>
      <w:r w:rsidR="007E0A21">
        <w:rPr>
          <w:b/>
        </w:rPr>
        <w:t>2</w:t>
      </w:r>
      <w:r w:rsidRPr="00A57E19">
        <w:rPr>
          <w:b/>
        </w:rPr>
        <w:t xml:space="preserve"> класса</w:t>
      </w:r>
    </w:p>
    <w:p w:rsidR="007A7156" w:rsidRPr="00A57E19" w:rsidRDefault="007A7156" w:rsidP="007A7156">
      <w:pPr>
        <w:jc w:val="center"/>
        <w:rPr>
          <w:b/>
        </w:rPr>
      </w:pP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135"/>
        <w:gridCol w:w="3543"/>
        <w:gridCol w:w="990"/>
        <w:gridCol w:w="5814"/>
        <w:gridCol w:w="1276"/>
        <w:gridCol w:w="1985"/>
      </w:tblGrid>
      <w:tr w:rsidR="008B3A68" w:rsidRPr="00A57E19" w:rsidTr="008A5BB6">
        <w:trPr>
          <w:trHeight w:val="1114"/>
        </w:trPr>
        <w:tc>
          <w:tcPr>
            <w:tcW w:w="851" w:type="dxa"/>
          </w:tcPr>
          <w:p w:rsidR="008B3A68" w:rsidRPr="00D218C5" w:rsidRDefault="008A5BB6" w:rsidP="00862CDA">
            <w:pPr>
              <w:jc w:val="center"/>
              <w:rPr>
                <w:b/>
                <w:bCs/>
                <w:i/>
                <w:iCs/>
              </w:rPr>
            </w:pPr>
            <w:r>
              <w:rPr>
                <w:b/>
                <w:bCs/>
                <w:i/>
                <w:iCs/>
              </w:rPr>
              <w:t>№</w:t>
            </w:r>
          </w:p>
        </w:tc>
        <w:tc>
          <w:tcPr>
            <w:tcW w:w="1135" w:type="dxa"/>
          </w:tcPr>
          <w:p w:rsidR="008B3A68" w:rsidRPr="00D218C5" w:rsidRDefault="008B3A68" w:rsidP="00862CDA">
            <w:pPr>
              <w:jc w:val="center"/>
              <w:rPr>
                <w:b/>
                <w:bCs/>
                <w:i/>
                <w:iCs/>
              </w:rPr>
            </w:pPr>
            <w:r>
              <w:rPr>
                <w:b/>
                <w:bCs/>
                <w:i/>
                <w:iCs/>
              </w:rPr>
              <w:t>Сроки</w:t>
            </w:r>
          </w:p>
        </w:tc>
        <w:tc>
          <w:tcPr>
            <w:tcW w:w="3543" w:type="dxa"/>
          </w:tcPr>
          <w:p w:rsidR="008B3A68" w:rsidRPr="00D218C5" w:rsidRDefault="008B3A68" w:rsidP="00862CDA">
            <w:pPr>
              <w:jc w:val="center"/>
              <w:rPr>
                <w:b/>
                <w:bCs/>
                <w:i/>
                <w:iCs/>
              </w:rPr>
            </w:pPr>
            <w:r w:rsidRPr="00D218C5">
              <w:rPr>
                <w:b/>
                <w:bCs/>
                <w:i/>
                <w:iCs/>
              </w:rPr>
              <w:t>Тема</w:t>
            </w:r>
          </w:p>
        </w:tc>
        <w:tc>
          <w:tcPr>
            <w:tcW w:w="990" w:type="dxa"/>
          </w:tcPr>
          <w:p w:rsidR="008B3A68" w:rsidRPr="00D218C5" w:rsidRDefault="008B3A68" w:rsidP="00862CDA">
            <w:pPr>
              <w:jc w:val="center"/>
              <w:rPr>
                <w:b/>
                <w:bCs/>
                <w:i/>
                <w:iCs/>
              </w:rPr>
            </w:pPr>
            <w:r>
              <w:rPr>
                <w:b/>
                <w:bCs/>
                <w:i/>
                <w:iCs/>
              </w:rPr>
              <w:t>Количество часов</w:t>
            </w:r>
          </w:p>
          <w:p w:rsidR="008B3A68" w:rsidRPr="00D218C5" w:rsidRDefault="008B3A68" w:rsidP="00862CDA">
            <w:pPr>
              <w:jc w:val="center"/>
              <w:rPr>
                <w:b/>
                <w:bCs/>
                <w:i/>
                <w:iCs/>
              </w:rPr>
            </w:pPr>
          </w:p>
        </w:tc>
        <w:tc>
          <w:tcPr>
            <w:tcW w:w="5814" w:type="dxa"/>
          </w:tcPr>
          <w:p w:rsidR="008B3A68" w:rsidRPr="00D218C5" w:rsidRDefault="008B3A68" w:rsidP="00862CDA">
            <w:pPr>
              <w:jc w:val="center"/>
              <w:rPr>
                <w:b/>
                <w:bCs/>
                <w:i/>
                <w:iCs/>
              </w:rPr>
            </w:pPr>
            <w:r>
              <w:rPr>
                <w:b/>
                <w:bCs/>
                <w:i/>
                <w:iCs/>
              </w:rPr>
              <w:t>Виды деятельности</w:t>
            </w:r>
          </w:p>
        </w:tc>
        <w:tc>
          <w:tcPr>
            <w:tcW w:w="1276" w:type="dxa"/>
          </w:tcPr>
          <w:p w:rsidR="008B3A68" w:rsidRPr="00D218C5" w:rsidRDefault="008B3A68" w:rsidP="00862CDA">
            <w:pPr>
              <w:jc w:val="center"/>
              <w:rPr>
                <w:b/>
                <w:bCs/>
                <w:i/>
                <w:iCs/>
              </w:rPr>
            </w:pPr>
            <w:r>
              <w:rPr>
                <w:b/>
                <w:bCs/>
                <w:i/>
                <w:iCs/>
              </w:rPr>
              <w:t>Форма контроля</w:t>
            </w:r>
          </w:p>
        </w:tc>
        <w:tc>
          <w:tcPr>
            <w:tcW w:w="1985" w:type="dxa"/>
          </w:tcPr>
          <w:p w:rsidR="008B3A68" w:rsidRPr="00D218C5" w:rsidRDefault="008B3A68" w:rsidP="00862CDA">
            <w:pPr>
              <w:jc w:val="center"/>
              <w:rPr>
                <w:b/>
                <w:bCs/>
                <w:i/>
                <w:iCs/>
              </w:rPr>
            </w:pPr>
            <w:r>
              <w:rPr>
                <w:b/>
                <w:bCs/>
                <w:i/>
                <w:iCs/>
              </w:rPr>
              <w:t>Примечание</w:t>
            </w: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1</w:t>
            </w:r>
          </w:p>
        </w:tc>
        <w:tc>
          <w:tcPr>
            <w:tcW w:w="1135" w:type="dxa"/>
          </w:tcPr>
          <w:p w:rsidR="0051037D" w:rsidRPr="00BF2703" w:rsidRDefault="0051037D" w:rsidP="000A4AA6">
            <w:r>
              <w:t>01.09</w:t>
            </w:r>
          </w:p>
        </w:tc>
        <w:tc>
          <w:tcPr>
            <w:tcW w:w="3543" w:type="dxa"/>
          </w:tcPr>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Виды изобрази-</w:t>
            </w:r>
          </w:p>
          <w:p w:rsidR="0051037D" w:rsidRPr="00D218C5" w:rsidRDefault="0051037D" w:rsidP="00862CDA">
            <w:pPr>
              <w:pStyle w:val="31"/>
              <w:jc w:val="left"/>
              <w:rPr>
                <w:rFonts w:ascii="Times New Roman" w:hAnsi="Times New Roman"/>
                <w:i/>
                <w:iCs w:val="0"/>
                <w:sz w:val="24"/>
              </w:rPr>
            </w:pPr>
            <w:r w:rsidRPr="00D218C5">
              <w:rPr>
                <w:rFonts w:ascii="Times New Roman" w:hAnsi="Times New Roman"/>
                <w:sz w:val="24"/>
                <w:szCs w:val="24"/>
              </w:rPr>
              <w:t>тельной деятельности: архитектура, графика, скульптура, живопись</w:t>
            </w:r>
            <w:r w:rsidRPr="00D218C5">
              <w:rPr>
                <w:rFonts w:ascii="Times New Roman" w:hAnsi="Times New Roman"/>
                <w:i/>
                <w:sz w:val="24"/>
              </w:rPr>
              <w:t xml:space="preserve"> </w:t>
            </w:r>
          </w:p>
        </w:tc>
        <w:tc>
          <w:tcPr>
            <w:tcW w:w="990" w:type="dxa"/>
          </w:tcPr>
          <w:p w:rsidR="0051037D" w:rsidRPr="00D218C5" w:rsidRDefault="0051037D" w:rsidP="008B3A68">
            <w:pPr>
              <w:pStyle w:val="6"/>
              <w:spacing w:after="0"/>
              <w:jc w:val="center"/>
              <w:rPr>
                <w:rFonts w:ascii="Times New Roman" w:hAnsi="Times New Roman"/>
                <w:sz w:val="24"/>
              </w:rPr>
            </w:pPr>
            <w:r>
              <w:rPr>
                <w:rFonts w:ascii="Times New Roman" w:hAnsi="Times New Roman"/>
                <w:sz w:val="24"/>
              </w:rPr>
              <w:t>1</w:t>
            </w:r>
          </w:p>
        </w:tc>
        <w:tc>
          <w:tcPr>
            <w:tcW w:w="5814" w:type="dxa"/>
          </w:tcPr>
          <w:p w:rsidR="0051037D" w:rsidRPr="00D218C5" w:rsidRDefault="0051037D" w:rsidP="00862CDA">
            <w:pPr>
              <w:pStyle w:val="6"/>
              <w:spacing w:after="0"/>
              <w:rPr>
                <w:rFonts w:ascii="Times New Roman" w:hAnsi="Times New Roman"/>
                <w:sz w:val="24"/>
              </w:rPr>
            </w:pPr>
            <w:r w:rsidRPr="00D218C5">
              <w:rPr>
                <w:rFonts w:ascii="Times New Roman" w:hAnsi="Times New Roman"/>
                <w:i/>
                <w:sz w:val="24"/>
              </w:rPr>
              <w:t>Иметь представление</w:t>
            </w:r>
            <w:r w:rsidRPr="00D218C5">
              <w:rPr>
                <w:rFonts w:ascii="Times New Roman" w:hAnsi="Times New Roman"/>
                <w:sz w:val="24"/>
              </w:rPr>
              <w:t xml:space="preserve">  о видах изобразительной деятельности и их особенностях.</w:t>
            </w:r>
          </w:p>
        </w:tc>
        <w:tc>
          <w:tcPr>
            <w:tcW w:w="1276" w:type="dxa"/>
          </w:tcPr>
          <w:p w:rsidR="0051037D" w:rsidRPr="00D218C5" w:rsidRDefault="0051037D" w:rsidP="00862CDA">
            <w:pPr>
              <w:pStyle w:val="6"/>
              <w:spacing w:after="0"/>
              <w:rPr>
                <w:rFonts w:ascii="Times New Roman" w:hAnsi="Times New Roman"/>
                <w:sz w:val="24"/>
              </w:rPr>
            </w:pPr>
            <w:r>
              <w:rPr>
                <w:rFonts w:ascii="Times New Roman" w:hAnsi="Times New Roman"/>
                <w:sz w:val="24"/>
              </w:rPr>
              <w:t>Текущий</w:t>
            </w:r>
          </w:p>
        </w:tc>
        <w:tc>
          <w:tcPr>
            <w:tcW w:w="1985" w:type="dxa"/>
          </w:tcPr>
          <w:p w:rsidR="0051037D" w:rsidRPr="00A57E19" w:rsidRDefault="0051037D" w:rsidP="00862CDA"/>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2</w:t>
            </w:r>
          </w:p>
        </w:tc>
        <w:tc>
          <w:tcPr>
            <w:tcW w:w="1135" w:type="dxa"/>
          </w:tcPr>
          <w:p w:rsidR="0051037D" w:rsidRPr="00BF2703" w:rsidRDefault="0051037D" w:rsidP="000A4AA6">
            <w:r>
              <w:t>08.09</w:t>
            </w:r>
          </w:p>
        </w:tc>
        <w:tc>
          <w:tcPr>
            <w:tcW w:w="3543" w:type="dxa"/>
          </w:tcPr>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 xml:space="preserve">Рисуем цветными </w:t>
            </w:r>
          </w:p>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карандашами.</w:t>
            </w:r>
          </w:p>
          <w:p w:rsidR="0051037D" w:rsidRPr="00D218C5" w:rsidRDefault="0051037D" w:rsidP="00862CDA">
            <w:pPr>
              <w:pStyle w:val="31"/>
              <w:jc w:val="left"/>
              <w:rPr>
                <w:rFonts w:ascii="Times New Roman" w:hAnsi="Times New Roman"/>
                <w:sz w:val="24"/>
                <w:szCs w:val="24"/>
              </w:rPr>
            </w:pPr>
            <w:r w:rsidRPr="00D218C5">
              <w:rPr>
                <w:rFonts w:ascii="Times New Roman" w:hAnsi="Times New Roman"/>
                <w:sz w:val="24"/>
                <w:szCs w:val="24"/>
              </w:rPr>
              <w:t>Развиваем наблюдательность: взаимодействие цветов</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6"/>
              <w:spacing w:after="0"/>
              <w:rPr>
                <w:rFonts w:ascii="Times New Roman" w:hAnsi="Times New Roman"/>
                <w:sz w:val="24"/>
              </w:rPr>
            </w:pPr>
            <w:r w:rsidRPr="00D218C5">
              <w:rPr>
                <w:rFonts w:ascii="Times New Roman" w:hAnsi="Times New Roman"/>
                <w:i/>
                <w:sz w:val="24"/>
              </w:rPr>
              <w:t xml:space="preserve">Знать, </w:t>
            </w:r>
            <w:r w:rsidRPr="00D218C5">
              <w:rPr>
                <w:rFonts w:ascii="Times New Roman" w:hAnsi="Times New Roman"/>
                <w:sz w:val="24"/>
              </w:rPr>
              <w:t xml:space="preserve">что такое </w:t>
            </w:r>
            <w:r w:rsidRPr="00D218C5">
              <w:rPr>
                <w:rFonts w:ascii="Times New Roman" w:hAnsi="Times New Roman"/>
                <w:i/>
                <w:sz w:val="24"/>
              </w:rPr>
              <w:t>цвет</w:t>
            </w:r>
            <w:r w:rsidRPr="00D218C5">
              <w:rPr>
                <w:rFonts w:ascii="Times New Roman" w:hAnsi="Times New Roman"/>
                <w:sz w:val="24"/>
              </w:rPr>
              <w:t xml:space="preserve">, </w:t>
            </w:r>
            <w:r w:rsidRPr="00D218C5">
              <w:rPr>
                <w:rFonts w:ascii="Times New Roman" w:hAnsi="Times New Roman"/>
                <w:i/>
                <w:sz w:val="24"/>
              </w:rPr>
              <w:t>холодные</w:t>
            </w:r>
            <w:r w:rsidRPr="00D218C5">
              <w:rPr>
                <w:rFonts w:ascii="Times New Roman" w:hAnsi="Times New Roman"/>
                <w:sz w:val="24"/>
              </w:rPr>
              <w:t xml:space="preserve"> и </w:t>
            </w:r>
            <w:r w:rsidRPr="00D218C5">
              <w:rPr>
                <w:rFonts w:ascii="Times New Roman" w:hAnsi="Times New Roman"/>
                <w:i/>
                <w:sz w:val="24"/>
              </w:rPr>
              <w:t>теплые</w:t>
            </w:r>
            <w:r w:rsidRPr="00D218C5">
              <w:rPr>
                <w:rFonts w:ascii="Times New Roman" w:hAnsi="Times New Roman"/>
                <w:sz w:val="24"/>
              </w:rPr>
              <w:t xml:space="preserve"> цвета, особенности передачи холодного и теплого цвета. </w:t>
            </w:r>
            <w:r w:rsidRPr="00D218C5">
              <w:rPr>
                <w:rFonts w:ascii="Times New Roman" w:hAnsi="Times New Roman"/>
                <w:i/>
                <w:sz w:val="24"/>
              </w:rPr>
              <w:t>Уметь</w:t>
            </w:r>
            <w:r w:rsidRPr="00D218C5">
              <w:rPr>
                <w:rFonts w:ascii="Times New Roman" w:hAnsi="Times New Roman"/>
                <w:sz w:val="24"/>
              </w:rPr>
              <w:t xml:space="preserve"> раскрашивать бабочку с помощью карандашей, смешивая основные цвета для получения промежуточных.</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3</w:t>
            </w:r>
          </w:p>
        </w:tc>
        <w:tc>
          <w:tcPr>
            <w:tcW w:w="1135" w:type="dxa"/>
          </w:tcPr>
          <w:p w:rsidR="0051037D" w:rsidRPr="00BF2703" w:rsidRDefault="0051037D" w:rsidP="000A4AA6">
            <w:r>
              <w:t>15.09</w:t>
            </w:r>
          </w:p>
        </w:tc>
        <w:tc>
          <w:tcPr>
            <w:tcW w:w="3543" w:type="dxa"/>
          </w:tcPr>
          <w:p w:rsidR="0051037D" w:rsidRPr="00D218C5" w:rsidRDefault="0051037D" w:rsidP="00862CDA">
            <w:pPr>
              <w:pStyle w:val="6"/>
              <w:spacing w:after="0"/>
              <w:rPr>
                <w:rFonts w:ascii="Times New Roman" w:hAnsi="Times New Roman"/>
                <w:sz w:val="24"/>
              </w:rPr>
            </w:pPr>
            <w:r w:rsidRPr="00D218C5">
              <w:rPr>
                <w:rFonts w:ascii="Times New Roman" w:hAnsi="Times New Roman"/>
                <w:sz w:val="24"/>
              </w:rPr>
              <w:t>Аппликация</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6"/>
              <w:spacing w:after="0"/>
              <w:rPr>
                <w:rFonts w:ascii="Times New Roman" w:hAnsi="Times New Roman"/>
                <w:sz w:val="24"/>
              </w:rPr>
            </w:pPr>
            <w:r w:rsidRPr="00D218C5">
              <w:rPr>
                <w:rFonts w:ascii="Times New Roman" w:hAnsi="Times New Roman"/>
                <w:i/>
                <w:sz w:val="24"/>
              </w:rPr>
              <w:t xml:space="preserve">Знать, </w:t>
            </w:r>
            <w:r w:rsidRPr="00D218C5">
              <w:rPr>
                <w:rFonts w:ascii="Times New Roman" w:hAnsi="Times New Roman"/>
                <w:sz w:val="24"/>
              </w:rPr>
              <w:t xml:space="preserve">что такое </w:t>
            </w:r>
            <w:r w:rsidRPr="00D218C5">
              <w:rPr>
                <w:rFonts w:ascii="Times New Roman" w:hAnsi="Times New Roman"/>
                <w:i/>
                <w:sz w:val="24"/>
              </w:rPr>
              <w:t>симметрия.  Уметь</w:t>
            </w:r>
            <w:r w:rsidRPr="00D218C5">
              <w:rPr>
                <w:rFonts w:ascii="Times New Roman" w:hAnsi="Times New Roman"/>
                <w:sz w:val="24"/>
              </w:rPr>
              <w:t xml:space="preserve"> высказывать оценоч</w:t>
            </w:r>
            <w:r w:rsidRPr="00D218C5">
              <w:rPr>
                <w:rFonts w:ascii="Times New Roman" w:hAnsi="Times New Roman"/>
                <w:sz w:val="24"/>
              </w:rPr>
              <w:softHyphen/>
              <w:t>ные суждения при воспри</w:t>
            </w:r>
            <w:r w:rsidRPr="00D218C5">
              <w:rPr>
                <w:rFonts w:ascii="Times New Roman" w:hAnsi="Times New Roman"/>
                <w:sz w:val="24"/>
              </w:rPr>
              <w:softHyphen/>
              <w:t>ятии произведений изобрази</w:t>
            </w:r>
            <w:r w:rsidRPr="00D218C5">
              <w:rPr>
                <w:rFonts w:ascii="Times New Roman" w:hAnsi="Times New Roman"/>
                <w:sz w:val="24"/>
              </w:rPr>
              <w:softHyphen/>
              <w:t>тельного искусства, уметь переносить рисунок по клеточкам, передавать в рисунке форму бабочки и пропорции частей, анализировать изображения бабочек (схожие и различные черты)</w:t>
            </w:r>
          </w:p>
        </w:tc>
        <w:tc>
          <w:tcPr>
            <w:tcW w:w="1276" w:type="dxa"/>
          </w:tcPr>
          <w:p w:rsidR="0051037D" w:rsidRDefault="0051037D">
            <w:r w:rsidRPr="001D0383">
              <w:t>Текущий</w:t>
            </w:r>
          </w:p>
        </w:tc>
        <w:tc>
          <w:tcPr>
            <w:tcW w:w="1985" w:type="dxa"/>
          </w:tcPr>
          <w:p w:rsidR="0051037D" w:rsidRPr="00A57E19" w:rsidRDefault="0051037D" w:rsidP="00862CDA"/>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4</w:t>
            </w:r>
          </w:p>
        </w:tc>
        <w:tc>
          <w:tcPr>
            <w:tcW w:w="1135" w:type="dxa"/>
          </w:tcPr>
          <w:p w:rsidR="0051037D" w:rsidRPr="00BF2703" w:rsidRDefault="0051037D" w:rsidP="000A4AA6">
            <w:r>
              <w:t>22.09</w:t>
            </w:r>
          </w:p>
        </w:tc>
        <w:tc>
          <w:tcPr>
            <w:tcW w:w="3543" w:type="dxa"/>
          </w:tcPr>
          <w:p w:rsidR="0051037D" w:rsidRPr="00D218C5" w:rsidRDefault="0051037D" w:rsidP="00862CDA">
            <w:pPr>
              <w:pStyle w:val="6"/>
              <w:spacing w:after="0"/>
              <w:rPr>
                <w:rFonts w:ascii="Times New Roman" w:hAnsi="Times New Roman"/>
                <w:sz w:val="24"/>
              </w:rPr>
            </w:pPr>
            <w:r w:rsidRPr="00D218C5">
              <w:rPr>
                <w:rFonts w:ascii="Times New Roman" w:hAnsi="Times New Roman"/>
                <w:sz w:val="24"/>
              </w:rPr>
              <w:t>Аппликация. Коллективное панно: «Цветочный луг»</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6"/>
              <w:spacing w:after="0"/>
              <w:rPr>
                <w:rFonts w:ascii="Times New Roman" w:hAnsi="Times New Roman"/>
                <w:sz w:val="24"/>
              </w:rPr>
            </w:pPr>
            <w:r w:rsidRPr="00D218C5">
              <w:rPr>
                <w:rFonts w:ascii="Times New Roman" w:hAnsi="Times New Roman"/>
                <w:i/>
                <w:sz w:val="24"/>
              </w:rPr>
              <w:t>Знать</w:t>
            </w:r>
            <w:r w:rsidRPr="00D218C5">
              <w:rPr>
                <w:rFonts w:ascii="Times New Roman" w:hAnsi="Times New Roman"/>
                <w:sz w:val="24"/>
              </w:rPr>
              <w:t xml:space="preserve"> основные правила </w:t>
            </w:r>
          </w:p>
          <w:p w:rsidR="0051037D" w:rsidRPr="00D218C5" w:rsidRDefault="0051037D" w:rsidP="00862CDA">
            <w:pPr>
              <w:pStyle w:val="6"/>
              <w:spacing w:after="0"/>
              <w:rPr>
                <w:rFonts w:ascii="Times New Roman" w:hAnsi="Times New Roman"/>
                <w:sz w:val="24"/>
              </w:rPr>
            </w:pPr>
            <w:r w:rsidRPr="00D218C5">
              <w:rPr>
                <w:rFonts w:ascii="Times New Roman" w:hAnsi="Times New Roman"/>
                <w:sz w:val="24"/>
              </w:rPr>
              <w:t xml:space="preserve">выполнения коллективной работы. </w:t>
            </w:r>
            <w:r w:rsidRPr="00D218C5">
              <w:rPr>
                <w:rFonts w:ascii="Times New Roman" w:hAnsi="Times New Roman"/>
                <w:i/>
                <w:sz w:val="24"/>
              </w:rPr>
              <w:t>Уметь</w:t>
            </w:r>
            <w:r w:rsidRPr="00D218C5">
              <w:rPr>
                <w:rFonts w:ascii="Times New Roman" w:hAnsi="Times New Roman"/>
                <w:sz w:val="24"/>
              </w:rPr>
              <w:t xml:space="preserve"> использовать в изготовлении элементов панно тёплые и холодные цвета,  использовать различные приемы вырезания ножницами, украшать бабочку аппликацией или росписью.</w:t>
            </w:r>
          </w:p>
        </w:tc>
        <w:tc>
          <w:tcPr>
            <w:tcW w:w="1276" w:type="dxa"/>
          </w:tcPr>
          <w:p w:rsidR="0051037D" w:rsidRDefault="0051037D">
            <w:r w:rsidRPr="001D0383">
              <w:t>Текущий</w:t>
            </w:r>
          </w:p>
        </w:tc>
        <w:tc>
          <w:tcPr>
            <w:tcW w:w="1985" w:type="dxa"/>
          </w:tcPr>
          <w:p w:rsidR="0051037D" w:rsidRPr="00A57E19" w:rsidRDefault="0051037D" w:rsidP="00862CDA"/>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5</w:t>
            </w:r>
          </w:p>
        </w:tc>
        <w:tc>
          <w:tcPr>
            <w:tcW w:w="1135" w:type="dxa"/>
          </w:tcPr>
          <w:p w:rsidR="0051037D" w:rsidRPr="00BF2703" w:rsidRDefault="0051037D" w:rsidP="000A4AA6">
            <w:r>
              <w:t>29.09</w:t>
            </w:r>
          </w:p>
        </w:tc>
        <w:tc>
          <w:tcPr>
            <w:tcW w:w="3543" w:type="dxa"/>
          </w:tcPr>
          <w:p w:rsidR="0051037D" w:rsidRPr="00D218C5" w:rsidRDefault="0051037D" w:rsidP="00862CDA">
            <w:pPr>
              <w:pStyle w:val="7"/>
              <w:spacing w:after="0"/>
              <w:rPr>
                <w:rFonts w:ascii="Times New Roman" w:hAnsi="Times New Roman" w:cs="Times New Roman"/>
                <w:iCs/>
                <w:sz w:val="24"/>
                <w:szCs w:val="24"/>
              </w:rPr>
            </w:pPr>
            <w:r w:rsidRPr="00D218C5">
              <w:rPr>
                <w:rFonts w:ascii="Times New Roman" w:hAnsi="Times New Roman" w:cs="Times New Roman"/>
                <w:sz w:val="24"/>
                <w:szCs w:val="24"/>
              </w:rPr>
              <w:t xml:space="preserve">Музей искусств. </w:t>
            </w:r>
            <w:r w:rsidRPr="00D218C5">
              <w:rPr>
                <w:rFonts w:ascii="Times New Roman" w:hAnsi="Times New Roman" w:cs="Times New Roman"/>
                <w:iCs/>
                <w:sz w:val="24"/>
                <w:szCs w:val="24"/>
              </w:rPr>
              <w:t>Третьяковская галерея.</w:t>
            </w:r>
          </w:p>
          <w:p w:rsidR="0051037D" w:rsidRPr="00D218C5" w:rsidRDefault="0051037D" w:rsidP="00862CDA">
            <w:pPr>
              <w:pStyle w:val="7"/>
              <w:spacing w:after="0"/>
              <w:rPr>
                <w:rFonts w:ascii="Times New Roman" w:hAnsi="Times New Roman" w:cs="Times New Roman"/>
                <w:sz w:val="24"/>
                <w:szCs w:val="24"/>
              </w:rPr>
            </w:pP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i/>
                <w:sz w:val="24"/>
                <w:szCs w:val="24"/>
              </w:rPr>
              <w:t xml:space="preserve">Знать </w:t>
            </w:r>
            <w:r w:rsidRPr="00D218C5">
              <w:rPr>
                <w:rFonts w:ascii="Times New Roman" w:hAnsi="Times New Roman" w:cs="Times New Roman"/>
                <w:sz w:val="24"/>
                <w:szCs w:val="24"/>
              </w:rPr>
              <w:t xml:space="preserve">об истории создания Третьяковской галереи. </w:t>
            </w:r>
            <w:r w:rsidRPr="00D218C5">
              <w:rPr>
                <w:rFonts w:ascii="Times New Roman" w:hAnsi="Times New Roman" w:cs="Times New Roman"/>
                <w:i/>
                <w:sz w:val="24"/>
                <w:szCs w:val="24"/>
              </w:rPr>
              <w:t>Уметь</w:t>
            </w:r>
            <w:r w:rsidRPr="00D218C5">
              <w:rPr>
                <w:rFonts w:ascii="Times New Roman" w:hAnsi="Times New Roman" w:cs="Times New Roman"/>
                <w:sz w:val="24"/>
                <w:szCs w:val="24"/>
              </w:rPr>
              <w:t xml:space="preserve"> различать виды художественной деятельности (рисунок, живопись, скульптура, художественное конструирование и дизайн, декоративно-прикладное искусство).</w:t>
            </w:r>
          </w:p>
        </w:tc>
        <w:tc>
          <w:tcPr>
            <w:tcW w:w="1276" w:type="dxa"/>
          </w:tcPr>
          <w:p w:rsidR="0051037D" w:rsidRDefault="0051037D">
            <w:r w:rsidRPr="001D0383">
              <w:t>Текущий</w:t>
            </w:r>
          </w:p>
        </w:tc>
        <w:tc>
          <w:tcPr>
            <w:tcW w:w="1985" w:type="dxa"/>
          </w:tcPr>
          <w:p w:rsidR="0051037D" w:rsidRPr="00A57E19" w:rsidRDefault="0051037D" w:rsidP="00862CDA"/>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6</w:t>
            </w:r>
          </w:p>
        </w:tc>
        <w:tc>
          <w:tcPr>
            <w:tcW w:w="1135" w:type="dxa"/>
          </w:tcPr>
          <w:p w:rsidR="0051037D" w:rsidRPr="00BF2703" w:rsidRDefault="0051037D" w:rsidP="000A4AA6">
            <w:r>
              <w:t>06.10</w:t>
            </w:r>
          </w:p>
        </w:tc>
        <w:tc>
          <w:tcPr>
            <w:tcW w:w="3543"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Обрамление картины</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i/>
                <w:sz w:val="24"/>
                <w:szCs w:val="24"/>
              </w:rPr>
              <w:t>Знать</w:t>
            </w:r>
            <w:r w:rsidRPr="00D218C5">
              <w:rPr>
                <w:rFonts w:ascii="Times New Roman" w:hAnsi="Times New Roman" w:cs="Times New Roman"/>
                <w:sz w:val="24"/>
                <w:szCs w:val="24"/>
              </w:rPr>
              <w:t xml:space="preserve"> назначение рамки для произведения искусства. </w:t>
            </w:r>
            <w:r w:rsidRPr="00D218C5">
              <w:rPr>
                <w:rFonts w:ascii="Times New Roman" w:hAnsi="Times New Roman" w:cs="Times New Roman"/>
                <w:i/>
                <w:sz w:val="24"/>
                <w:szCs w:val="24"/>
              </w:rPr>
              <w:t>Уметь</w:t>
            </w:r>
            <w:r w:rsidRPr="00D218C5">
              <w:rPr>
                <w:rFonts w:ascii="Times New Roman" w:hAnsi="Times New Roman" w:cs="Times New Roman"/>
                <w:sz w:val="24"/>
                <w:szCs w:val="24"/>
              </w:rPr>
              <w:t xml:space="preserve"> реализовывать творческий замысел на основе жанровых закономерностей, изготавливать рамку для фотографии.</w:t>
            </w:r>
          </w:p>
        </w:tc>
        <w:tc>
          <w:tcPr>
            <w:tcW w:w="1276" w:type="dxa"/>
          </w:tcPr>
          <w:p w:rsidR="0051037D" w:rsidRDefault="0051037D">
            <w:r w:rsidRPr="001D0383">
              <w:t>Текущий</w:t>
            </w:r>
          </w:p>
        </w:tc>
        <w:tc>
          <w:tcPr>
            <w:tcW w:w="1985" w:type="dxa"/>
          </w:tcPr>
          <w:p w:rsidR="0051037D" w:rsidRPr="00A57E19" w:rsidRDefault="0051037D" w:rsidP="00862CDA"/>
        </w:tc>
      </w:tr>
      <w:tr w:rsidR="0051037D" w:rsidRPr="00A57E19" w:rsidTr="008A5BB6">
        <w:trPr>
          <w:trHeight w:val="1414"/>
        </w:trPr>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lastRenderedPageBreak/>
              <w:t>7</w:t>
            </w:r>
          </w:p>
        </w:tc>
        <w:tc>
          <w:tcPr>
            <w:tcW w:w="1135" w:type="dxa"/>
          </w:tcPr>
          <w:p w:rsidR="0051037D" w:rsidRPr="00BF2703" w:rsidRDefault="0051037D" w:rsidP="000A4AA6">
            <w:r>
              <w:t>13.10</w:t>
            </w:r>
          </w:p>
        </w:tc>
        <w:tc>
          <w:tcPr>
            <w:tcW w:w="3543" w:type="dxa"/>
          </w:tcPr>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 xml:space="preserve">Изучаем работу </w:t>
            </w:r>
          </w:p>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мастера.</w:t>
            </w:r>
          </w:p>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Иллюстрация.</w:t>
            </w:r>
          </w:p>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Композиция ил-</w:t>
            </w:r>
          </w:p>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 xml:space="preserve">люстрации. </w:t>
            </w:r>
          </w:p>
          <w:p w:rsidR="0051037D" w:rsidRPr="00D218C5" w:rsidRDefault="0051037D" w:rsidP="00862CDA">
            <w:pPr>
              <w:pStyle w:val="31"/>
              <w:rPr>
                <w:rFonts w:ascii="Times New Roman" w:hAnsi="Times New Roman"/>
                <w:sz w:val="24"/>
                <w:szCs w:val="24"/>
              </w:rPr>
            </w:pP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i/>
                <w:sz w:val="24"/>
                <w:szCs w:val="24"/>
              </w:rPr>
              <w:t>Иметь представление</w:t>
            </w:r>
            <w:r w:rsidRPr="00D218C5">
              <w:rPr>
                <w:rFonts w:ascii="Times New Roman" w:hAnsi="Times New Roman" w:cs="Times New Roman"/>
                <w:sz w:val="24"/>
                <w:szCs w:val="24"/>
              </w:rPr>
              <w:t xml:space="preserve"> о книжной иллюстрации и о значении различных деталей при выполнении иллюстраций. </w:t>
            </w:r>
            <w:r w:rsidRPr="00D218C5">
              <w:rPr>
                <w:rFonts w:ascii="Times New Roman" w:hAnsi="Times New Roman" w:cs="Times New Roman"/>
                <w:i/>
                <w:sz w:val="24"/>
                <w:szCs w:val="24"/>
              </w:rPr>
              <w:t>Уметь объяснять</w:t>
            </w:r>
            <w:r w:rsidRPr="00D218C5">
              <w:rPr>
                <w:rFonts w:ascii="Times New Roman" w:hAnsi="Times New Roman" w:cs="Times New Roman"/>
                <w:sz w:val="24"/>
                <w:szCs w:val="24"/>
              </w:rPr>
              <w:t>, что такое композиция иллюстрации, что такое эскиз к ней. Знать, что такое выразительные средства графики.</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8</w:t>
            </w:r>
          </w:p>
        </w:tc>
        <w:tc>
          <w:tcPr>
            <w:tcW w:w="1135" w:type="dxa"/>
          </w:tcPr>
          <w:p w:rsidR="0051037D" w:rsidRPr="00BF2703" w:rsidRDefault="0051037D" w:rsidP="000A4AA6">
            <w:r>
              <w:t>20.10</w:t>
            </w:r>
          </w:p>
        </w:tc>
        <w:tc>
          <w:tcPr>
            <w:tcW w:w="3543" w:type="dxa"/>
          </w:tcPr>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Иллюстрация.</w:t>
            </w:r>
          </w:p>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 xml:space="preserve">Эскиз </w:t>
            </w:r>
          </w:p>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к композиции.</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i/>
                <w:sz w:val="24"/>
                <w:szCs w:val="24"/>
              </w:rPr>
              <w:t>Знать</w:t>
            </w:r>
            <w:r w:rsidRPr="00D218C5">
              <w:rPr>
                <w:rFonts w:ascii="Times New Roman" w:hAnsi="Times New Roman" w:cs="Times New Roman"/>
                <w:sz w:val="24"/>
                <w:szCs w:val="24"/>
              </w:rPr>
              <w:t xml:space="preserve">, что такое </w:t>
            </w:r>
            <w:r w:rsidRPr="00D218C5">
              <w:rPr>
                <w:rFonts w:ascii="Times New Roman" w:hAnsi="Times New Roman" w:cs="Times New Roman"/>
                <w:i/>
                <w:sz w:val="24"/>
                <w:szCs w:val="24"/>
              </w:rPr>
              <w:t>композиция. Уметь</w:t>
            </w:r>
            <w:r w:rsidRPr="00D218C5">
              <w:rPr>
                <w:rFonts w:ascii="Times New Roman" w:hAnsi="Times New Roman" w:cs="Times New Roman"/>
                <w:sz w:val="24"/>
                <w:szCs w:val="24"/>
              </w:rPr>
              <w:t xml:space="preserve"> высказывать оценоч</w:t>
            </w:r>
            <w:r w:rsidRPr="00D218C5">
              <w:rPr>
                <w:rFonts w:ascii="Times New Roman" w:hAnsi="Times New Roman" w:cs="Times New Roman"/>
                <w:sz w:val="24"/>
                <w:szCs w:val="24"/>
              </w:rPr>
              <w:softHyphen/>
              <w:t>ные суждения при воспри</w:t>
            </w:r>
            <w:r w:rsidRPr="00D218C5">
              <w:rPr>
                <w:rFonts w:ascii="Times New Roman" w:hAnsi="Times New Roman" w:cs="Times New Roman"/>
                <w:sz w:val="24"/>
                <w:szCs w:val="24"/>
              </w:rPr>
              <w:softHyphen/>
              <w:t>ятии произведений изобрази</w:t>
            </w:r>
            <w:r w:rsidRPr="00D218C5">
              <w:rPr>
                <w:rFonts w:ascii="Times New Roman" w:hAnsi="Times New Roman" w:cs="Times New Roman"/>
                <w:sz w:val="24"/>
                <w:szCs w:val="24"/>
              </w:rPr>
              <w:softHyphen/>
              <w:t xml:space="preserve">тельного искусства. </w:t>
            </w:r>
            <w:r w:rsidRPr="00D218C5">
              <w:rPr>
                <w:rFonts w:ascii="Times New Roman" w:hAnsi="Times New Roman" w:cs="Times New Roman"/>
                <w:i/>
                <w:sz w:val="24"/>
                <w:szCs w:val="24"/>
              </w:rPr>
              <w:t>Уметь</w:t>
            </w:r>
            <w:r w:rsidRPr="00D218C5">
              <w:rPr>
                <w:rFonts w:ascii="Times New Roman" w:hAnsi="Times New Roman" w:cs="Times New Roman"/>
                <w:sz w:val="24"/>
                <w:szCs w:val="24"/>
              </w:rPr>
              <w:t xml:space="preserve"> выполнять предварительный набросок  в карандаше.</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rPr>
          <w:trHeight w:val="1609"/>
        </w:trPr>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9</w:t>
            </w:r>
          </w:p>
        </w:tc>
        <w:tc>
          <w:tcPr>
            <w:tcW w:w="1135" w:type="dxa"/>
          </w:tcPr>
          <w:p w:rsidR="0051037D" w:rsidRPr="00BF2703" w:rsidRDefault="0051037D" w:rsidP="000A4AA6">
            <w:r>
              <w:t>27.10</w:t>
            </w:r>
          </w:p>
        </w:tc>
        <w:tc>
          <w:tcPr>
            <w:tcW w:w="3543" w:type="dxa"/>
          </w:tcPr>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Иллюстрация.</w:t>
            </w:r>
          </w:p>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Развиваем наблюдательность: наброски.</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rPr>
                <w:rFonts w:ascii="Times New Roman" w:hAnsi="Times New Roman" w:cs="Times New Roman"/>
                <w:sz w:val="24"/>
                <w:szCs w:val="24"/>
              </w:rPr>
            </w:pPr>
            <w:r w:rsidRPr="00D218C5">
              <w:rPr>
                <w:rFonts w:ascii="Times New Roman" w:hAnsi="Times New Roman" w:cs="Times New Roman"/>
                <w:i/>
                <w:sz w:val="24"/>
                <w:szCs w:val="24"/>
              </w:rPr>
              <w:t>Уметь</w:t>
            </w:r>
            <w:r w:rsidRPr="00D218C5">
              <w:rPr>
                <w:rFonts w:ascii="Times New Roman" w:hAnsi="Times New Roman" w:cs="Times New Roman"/>
                <w:sz w:val="24"/>
                <w:szCs w:val="24"/>
              </w:rPr>
              <w:t xml:space="preserve"> определять характерные детали животного и рисовать его по представлению или с использованием набросков, выполнять набро</w:t>
            </w:r>
            <w:r w:rsidRPr="00D218C5">
              <w:rPr>
                <w:rFonts w:ascii="Times New Roman" w:hAnsi="Times New Roman" w:cs="Times New Roman"/>
                <w:sz w:val="24"/>
                <w:szCs w:val="24"/>
              </w:rPr>
              <w:softHyphen/>
              <w:t>ски по своим замыслам с соблюдением пропорций предметов, определять место расположения персонажей  на иллюстрации.</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10</w:t>
            </w:r>
          </w:p>
        </w:tc>
        <w:tc>
          <w:tcPr>
            <w:tcW w:w="1135" w:type="dxa"/>
          </w:tcPr>
          <w:p w:rsidR="0051037D" w:rsidRPr="00BF2703" w:rsidRDefault="0051037D" w:rsidP="000A4AA6">
            <w:r>
              <w:t>10.11</w:t>
            </w:r>
          </w:p>
        </w:tc>
        <w:tc>
          <w:tcPr>
            <w:tcW w:w="3543" w:type="dxa"/>
          </w:tcPr>
          <w:p w:rsidR="0051037D" w:rsidRPr="00D218C5" w:rsidRDefault="0051037D" w:rsidP="00862CDA">
            <w:pPr>
              <w:pStyle w:val="7"/>
              <w:rPr>
                <w:rFonts w:ascii="Times New Roman" w:hAnsi="Times New Roman" w:cs="Times New Roman"/>
                <w:sz w:val="24"/>
                <w:szCs w:val="24"/>
              </w:rPr>
            </w:pPr>
            <w:r w:rsidRPr="00D218C5">
              <w:rPr>
                <w:rFonts w:ascii="Times New Roman" w:hAnsi="Times New Roman" w:cs="Times New Roman"/>
                <w:sz w:val="24"/>
                <w:szCs w:val="24"/>
              </w:rPr>
              <w:t>Гравюра. Фактура. Из истории гравюры.</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i/>
                <w:sz w:val="24"/>
                <w:szCs w:val="24"/>
              </w:rPr>
              <w:t xml:space="preserve">Знать </w:t>
            </w:r>
            <w:r w:rsidRPr="00D218C5">
              <w:rPr>
                <w:rFonts w:ascii="Times New Roman" w:hAnsi="Times New Roman" w:cs="Times New Roman"/>
                <w:sz w:val="24"/>
                <w:szCs w:val="24"/>
              </w:rPr>
              <w:t>значение понятий</w:t>
            </w:r>
            <w:r w:rsidRPr="00D218C5">
              <w:rPr>
                <w:rFonts w:ascii="Times New Roman" w:hAnsi="Times New Roman" w:cs="Times New Roman"/>
                <w:i/>
                <w:sz w:val="24"/>
                <w:szCs w:val="24"/>
              </w:rPr>
              <w:t xml:space="preserve"> графика, гравюра, фактура, иносказание; </w:t>
            </w:r>
            <w:r w:rsidRPr="00D218C5">
              <w:rPr>
                <w:rFonts w:ascii="Times New Roman" w:hAnsi="Times New Roman" w:cs="Times New Roman"/>
                <w:sz w:val="24"/>
                <w:szCs w:val="24"/>
              </w:rPr>
              <w:t xml:space="preserve">содержание басни И.А. Крылова «Волк и Ягненок».  </w:t>
            </w:r>
            <w:r w:rsidRPr="00D218C5">
              <w:rPr>
                <w:rFonts w:ascii="Times New Roman" w:hAnsi="Times New Roman" w:cs="Times New Roman"/>
                <w:i/>
                <w:sz w:val="24"/>
                <w:szCs w:val="24"/>
              </w:rPr>
              <w:t>Иметь представление</w:t>
            </w:r>
            <w:r w:rsidRPr="00D218C5">
              <w:rPr>
                <w:rFonts w:ascii="Times New Roman" w:hAnsi="Times New Roman" w:cs="Times New Roman"/>
                <w:sz w:val="24"/>
                <w:szCs w:val="24"/>
              </w:rPr>
              <w:t xml:space="preserve"> о гравюре и о технике выполнения ксилографии. </w:t>
            </w:r>
            <w:r w:rsidRPr="00D218C5">
              <w:rPr>
                <w:rFonts w:ascii="Times New Roman" w:hAnsi="Times New Roman" w:cs="Times New Roman"/>
                <w:i/>
                <w:sz w:val="24"/>
                <w:szCs w:val="24"/>
              </w:rPr>
              <w:t xml:space="preserve">Уметь </w:t>
            </w:r>
            <w:r w:rsidRPr="00D218C5">
              <w:rPr>
                <w:rFonts w:ascii="Times New Roman" w:hAnsi="Times New Roman" w:cs="Times New Roman"/>
                <w:sz w:val="24"/>
                <w:szCs w:val="24"/>
              </w:rPr>
              <w:t>самостоятельно создавать черно-белую композицию на основе прочитанных (прослушанных) басен</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11</w:t>
            </w:r>
          </w:p>
        </w:tc>
        <w:tc>
          <w:tcPr>
            <w:tcW w:w="1135" w:type="dxa"/>
          </w:tcPr>
          <w:p w:rsidR="0051037D" w:rsidRPr="00BF2703" w:rsidRDefault="0051037D" w:rsidP="000A4AA6">
            <w:r>
              <w:t>17.11</w:t>
            </w:r>
          </w:p>
        </w:tc>
        <w:tc>
          <w:tcPr>
            <w:tcW w:w="3543" w:type="dxa"/>
          </w:tcPr>
          <w:p w:rsidR="0051037D" w:rsidRPr="00D218C5" w:rsidRDefault="0051037D" w:rsidP="00862CDA">
            <w:pPr>
              <w:pStyle w:val="7"/>
              <w:rPr>
                <w:rFonts w:ascii="Times New Roman" w:hAnsi="Times New Roman" w:cs="Times New Roman"/>
                <w:sz w:val="24"/>
                <w:szCs w:val="24"/>
              </w:rPr>
            </w:pPr>
            <w:r w:rsidRPr="00D218C5">
              <w:rPr>
                <w:rFonts w:ascii="Times New Roman" w:hAnsi="Times New Roman" w:cs="Times New Roman"/>
                <w:sz w:val="24"/>
                <w:szCs w:val="24"/>
              </w:rPr>
              <w:t>Гравюра. Фактура. Из истории гравюры.</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bCs/>
                <w:i/>
                <w:sz w:val="24"/>
                <w:szCs w:val="24"/>
              </w:rPr>
              <w:t xml:space="preserve">Уметь </w:t>
            </w:r>
            <w:r w:rsidRPr="00D218C5">
              <w:rPr>
                <w:rFonts w:ascii="Times New Roman" w:hAnsi="Times New Roman" w:cs="Times New Roman"/>
                <w:bCs/>
                <w:sz w:val="24"/>
                <w:szCs w:val="24"/>
              </w:rPr>
              <w:t xml:space="preserve">с помощью учителя проводить анализ задания с опорой на схему, соблюдать точность, аккуратность выполнения работы. </w:t>
            </w:r>
            <w:r w:rsidRPr="00D218C5">
              <w:rPr>
                <w:rFonts w:ascii="Times New Roman" w:hAnsi="Times New Roman" w:cs="Times New Roman"/>
                <w:sz w:val="24"/>
                <w:szCs w:val="24"/>
              </w:rPr>
              <w:t>Реализовывать творче</w:t>
            </w:r>
            <w:r w:rsidRPr="00D218C5">
              <w:rPr>
                <w:rFonts w:ascii="Times New Roman" w:hAnsi="Times New Roman" w:cs="Times New Roman"/>
                <w:sz w:val="24"/>
                <w:szCs w:val="24"/>
              </w:rPr>
              <w:softHyphen/>
              <w:t>ский замысел в создании художественного образа,  выполнять графическую иллюстрацию, похожую на гравюру.</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12</w:t>
            </w:r>
          </w:p>
        </w:tc>
        <w:tc>
          <w:tcPr>
            <w:tcW w:w="1135" w:type="dxa"/>
          </w:tcPr>
          <w:p w:rsidR="0051037D" w:rsidRPr="00BF2703" w:rsidRDefault="0051037D" w:rsidP="000A4AA6">
            <w:r>
              <w:t>24.11</w:t>
            </w:r>
          </w:p>
        </w:tc>
        <w:tc>
          <w:tcPr>
            <w:tcW w:w="3543" w:type="dxa"/>
          </w:tcPr>
          <w:p w:rsidR="0051037D" w:rsidRPr="00D218C5" w:rsidRDefault="0051037D" w:rsidP="00862CDA">
            <w:pPr>
              <w:pStyle w:val="7"/>
              <w:rPr>
                <w:rFonts w:ascii="Times New Roman" w:hAnsi="Times New Roman" w:cs="Times New Roman"/>
                <w:sz w:val="24"/>
                <w:szCs w:val="24"/>
              </w:rPr>
            </w:pPr>
            <w:r w:rsidRPr="00D218C5">
              <w:rPr>
                <w:rFonts w:ascii="Times New Roman" w:hAnsi="Times New Roman" w:cs="Times New Roman"/>
                <w:sz w:val="24"/>
                <w:szCs w:val="24"/>
              </w:rPr>
              <w:t>Для любознательных. Русский лубок и его выразительные средства.</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i/>
                <w:sz w:val="24"/>
                <w:szCs w:val="24"/>
              </w:rPr>
            </w:pPr>
            <w:r w:rsidRPr="00D218C5">
              <w:rPr>
                <w:rFonts w:ascii="Times New Roman" w:hAnsi="Times New Roman" w:cs="Times New Roman"/>
                <w:i/>
                <w:sz w:val="24"/>
                <w:szCs w:val="24"/>
              </w:rPr>
              <w:t xml:space="preserve">Иметь представление </w:t>
            </w:r>
            <w:r w:rsidRPr="00D218C5">
              <w:rPr>
                <w:rFonts w:ascii="Times New Roman" w:hAnsi="Times New Roman" w:cs="Times New Roman"/>
                <w:sz w:val="24"/>
                <w:szCs w:val="24"/>
              </w:rPr>
              <w:t>о</w:t>
            </w:r>
            <w:r w:rsidRPr="00D218C5">
              <w:rPr>
                <w:rFonts w:ascii="Times New Roman" w:hAnsi="Times New Roman" w:cs="Times New Roman"/>
                <w:i/>
                <w:sz w:val="24"/>
                <w:szCs w:val="24"/>
              </w:rPr>
              <w:t xml:space="preserve"> </w:t>
            </w:r>
            <w:r w:rsidRPr="00D218C5">
              <w:rPr>
                <w:rFonts w:ascii="Times New Roman" w:hAnsi="Times New Roman" w:cs="Times New Roman"/>
                <w:sz w:val="24"/>
                <w:szCs w:val="24"/>
              </w:rPr>
              <w:t>технологии изготовления лубка. Уметь выполнять рисунок по собственному замыслу, стилизованный по лубок.</w:t>
            </w:r>
            <w:r w:rsidRPr="00D218C5">
              <w:rPr>
                <w:rFonts w:ascii="Times New Roman" w:hAnsi="Times New Roman" w:cs="Times New Roman"/>
                <w:i/>
                <w:sz w:val="24"/>
                <w:szCs w:val="24"/>
              </w:rPr>
              <w:t xml:space="preserve"> </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13</w:t>
            </w:r>
          </w:p>
        </w:tc>
        <w:tc>
          <w:tcPr>
            <w:tcW w:w="1135" w:type="dxa"/>
          </w:tcPr>
          <w:p w:rsidR="0051037D" w:rsidRPr="00BF2703" w:rsidRDefault="0051037D" w:rsidP="000A4AA6">
            <w:r>
              <w:t>01.12</w:t>
            </w:r>
          </w:p>
        </w:tc>
        <w:tc>
          <w:tcPr>
            <w:tcW w:w="3543" w:type="dxa"/>
          </w:tcPr>
          <w:p w:rsidR="0051037D" w:rsidRPr="00D218C5" w:rsidRDefault="0051037D" w:rsidP="00862CDA">
            <w:pPr>
              <w:pStyle w:val="7"/>
              <w:rPr>
                <w:rFonts w:ascii="Times New Roman" w:hAnsi="Times New Roman" w:cs="Times New Roman"/>
                <w:sz w:val="24"/>
                <w:szCs w:val="24"/>
              </w:rPr>
            </w:pPr>
            <w:r w:rsidRPr="00D218C5">
              <w:rPr>
                <w:rFonts w:ascii="Times New Roman" w:hAnsi="Times New Roman" w:cs="Times New Roman"/>
                <w:sz w:val="24"/>
                <w:szCs w:val="24"/>
              </w:rPr>
              <w:t>Рисунок. Штриховка.</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i/>
                <w:sz w:val="24"/>
                <w:szCs w:val="24"/>
              </w:rPr>
              <w:t>Знать</w:t>
            </w:r>
            <w:r w:rsidRPr="00D218C5">
              <w:rPr>
                <w:rFonts w:ascii="Times New Roman" w:hAnsi="Times New Roman" w:cs="Times New Roman"/>
                <w:sz w:val="24"/>
                <w:szCs w:val="24"/>
              </w:rPr>
              <w:t xml:space="preserve"> особенности передачи светотени, виды материалов, их свойства и названия, виды и насыщенность штриховки, способа передачи объема с помощью штриховки. </w:t>
            </w:r>
            <w:r w:rsidRPr="00D218C5">
              <w:rPr>
                <w:rFonts w:ascii="Times New Roman" w:hAnsi="Times New Roman" w:cs="Times New Roman"/>
                <w:i/>
                <w:sz w:val="24"/>
                <w:szCs w:val="24"/>
              </w:rPr>
              <w:t xml:space="preserve">Уметь </w:t>
            </w:r>
            <w:r w:rsidRPr="00D218C5">
              <w:rPr>
                <w:rFonts w:ascii="Times New Roman" w:hAnsi="Times New Roman" w:cs="Times New Roman"/>
                <w:sz w:val="24"/>
                <w:szCs w:val="24"/>
              </w:rPr>
              <w:t xml:space="preserve">самостоятельно </w:t>
            </w:r>
            <w:r w:rsidRPr="00D218C5">
              <w:rPr>
                <w:rFonts w:ascii="Times New Roman" w:hAnsi="Times New Roman" w:cs="Times New Roman"/>
                <w:sz w:val="24"/>
                <w:szCs w:val="24"/>
              </w:rPr>
              <w:lastRenderedPageBreak/>
              <w:t>организовывать рабочее место  в соответствии с особенностями используемого материала.</w:t>
            </w:r>
          </w:p>
        </w:tc>
        <w:tc>
          <w:tcPr>
            <w:tcW w:w="1276" w:type="dxa"/>
          </w:tcPr>
          <w:p w:rsidR="0051037D" w:rsidRDefault="0051037D">
            <w:r w:rsidRPr="001D0383">
              <w:lastRenderedPageBreak/>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lastRenderedPageBreak/>
              <w:t>14</w:t>
            </w:r>
          </w:p>
        </w:tc>
        <w:tc>
          <w:tcPr>
            <w:tcW w:w="1135" w:type="dxa"/>
          </w:tcPr>
          <w:p w:rsidR="0051037D" w:rsidRPr="00BF2703" w:rsidRDefault="0051037D" w:rsidP="000A4AA6">
            <w:r>
              <w:t>08.12</w:t>
            </w:r>
          </w:p>
        </w:tc>
        <w:tc>
          <w:tcPr>
            <w:tcW w:w="3543" w:type="dxa"/>
          </w:tcPr>
          <w:p w:rsidR="0051037D" w:rsidRPr="00D218C5" w:rsidRDefault="0051037D" w:rsidP="00862CDA">
            <w:pPr>
              <w:pStyle w:val="7"/>
              <w:rPr>
                <w:rFonts w:ascii="Times New Roman" w:hAnsi="Times New Roman" w:cs="Times New Roman"/>
                <w:sz w:val="24"/>
                <w:szCs w:val="24"/>
              </w:rPr>
            </w:pPr>
            <w:r w:rsidRPr="00D218C5">
              <w:rPr>
                <w:rFonts w:ascii="Times New Roman" w:hAnsi="Times New Roman" w:cs="Times New Roman"/>
                <w:sz w:val="24"/>
                <w:szCs w:val="24"/>
              </w:rPr>
              <w:t>Рисунок. Штриховка.</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bCs/>
                <w:i/>
                <w:sz w:val="24"/>
                <w:szCs w:val="24"/>
              </w:rPr>
              <w:t xml:space="preserve">Уметь </w:t>
            </w:r>
            <w:r w:rsidRPr="00D218C5">
              <w:rPr>
                <w:rFonts w:ascii="Times New Roman" w:hAnsi="Times New Roman" w:cs="Times New Roman"/>
                <w:sz w:val="24"/>
                <w:szCs w:val="24"/>
              </w:rPr>
              <w:t>реализовывать творче</w:t>
            </w:r>
            <w:r w:rsidRPr="00D218C5">
              <w:rPr>
                <w:rFonts w:ascii="Times New Roman" w:hAnsi="Times New Roman" w:cs="Times New Roman"/>
                <w:sz w:val="24"/>
                <w:szCs w:val="24"/>
              </w:rPr>
              <w:softHyphen/>
              <w:t>ский замысел в создании ху</w:t>
            </w:r>
            <w:r w:rsidRPr="00D218C5">
              <w:rPr>
                <w:rFonts w:ascii="Times New Roman" w:hAnsi="Times New Roman" w:cs="Times New Roman"/>
                <w:sz w:val="24"/>
                <w:szCs w:val="24"/>
              </w:rPr>
              <w:softHyphen/>
              <w:t>дожественного образа. Называть плоские и объемные предметы, находящиеся рядом, передавать объем с помощью штриховки, наносить штриховку карандашом с небольшим нажимом.</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15</w:t>
            </w:r>
          </w:p>
        </w:tc>
        <w:tc>
          <w:tcPr>
            <w:tcW w:w="1135" w:type="dxa"/>
          </w:tcPr>
          <w:p w:rsidR="0051037D" w:rsidRPr="00BF2703" w:rsidRDefault="0051037D" w:rsidP="000A4AA6">
            <w:r>
              <w:t>15.12</w:t>
            </w:r>
          </w:p>
        </w:tc>
        <w:tc>
          <w:tcPr>
            <w:tcW w:w="3543" w:type="dxa"/>
          </w:tcPr>
          <w:p w:rsidR="0051037D" w:rsidRPr="00D218C5" w:rsidRDefault="0051037D" w:rsidP="00862CDA">
            <w:pPr>
              <w:pStyle w:val="7"/>
              <w:jc w:val="left"/>
              <w:rPr>
                <w:rFonts w:ascii="Times New Roman" w:hAnsi="Times New Roman" w:cs="Times New Roman"/>
                <w:sz w:val="24"/>
                <w:szCs w:val="24"/>
              </w:rPr>
            </w:pPr>
            <w:r w:rsidRPr="00D218C5">
              <w:rPr>
                <w:rFonts w:ascii="Times New Roman" w:hAnsi="Times New Roman" w:cs="Times New Roman"/>
                <w:sz w:val="24"/>
                <w:szCs w:val="24"/>
              </w:rPr>
              <w:t>Натюрморт. Твоя мастерская: рисование с натуры.</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bCs/>
                <w:i/>
                <w:sz w:val="24"/>
                <w:szCs w:val="24"/>
              </w:rPr>
              <w:t xml:space="preserve">Знать </w:t>
            </w:r>
            <w:r w:rsidRPr="00D218C5">
              <w:rPr>
                <w:rFonts w:ascii="Times New Roman" w:hAnsi="Times New Roman" w:cs="Times New Roman"/>
                <w:bCs/>
                <w:sz w:val="24"/>
                <w:szCs w:val="24"/>
              </w:rPr>
              <w:t>значение понятий</w:t>
            </w:r>
            <w:r w:rsidRPr="00D218C5">
              <w:rPr>
                <w:rFonts w:ascii="Times New Roman" w:hAnsi="Times New Roman" w:cs="Times New Roman"/>
                <w:bCs/>
                <w:i/>
                <w:sz w:val="24"/>
                <w:szCs w:val="24"/>
              </w:rPr>
              <w:t xml:space="preserve">: эскиз, натюрморт. Уметь </w:t>
            </w:r>
            <w:r w:rsidRPr="00D218C5">
              <w:rPr>
                <w:rFonts w:ascii="Times New Roman" w:hAnsi="Times New Roman" w:cs="Times New Roman"/>
                <w:bCs/>
                <w:sz w:val="24"/>
                <w:szCs w:val="24"/>
              </w:rPr>
              <w:t xml:space="preserve">находить желаемую композицию и удачное расположение предметов на картине через рамку с прямоугольным вырезом, намечать границы всей композиции и контуры отдельных предметов, наносить разные виды штриховки, </w:t>
            </w:r>
            <w:r w:rsidRPr="00D218C5">
              <w:rPr>
                <w:rFonts w:ascii="Times New Roman" w:hAnsi="Times New Roman" w:cs="Times New Roman"/>
                <w:sz w:val="24"/>
                <w:szCs w:val="24"/>
              </w:rPr>
              <w:t>реализовывать творче</w:t>
            </w:r>
            <w:r w:rsidRPr="00D218C5">
              <w:rPr>
                <w:rFonts w:ascii="Times New Roman" w:hAnsi="Times New Roman" w:cs="Times New Roman"/>
                <w:sz w:val="24"/>
                <w:szCs w:val="24"/>
              </w:rPr>
              <w:softHyphen/>
              <w:t>ский замысел в создании ху</w:t>
            </w:r>
            <w:r w:rsidRPr="00D218C5">
              <w:rPr>
                <w:rFonts w:ascii="Times New Roman" w:hAnsi="Times New Roman" w:cs="Times New Roman"/>
                <w:sz w:val="24"/>
                <w:szCs w:val="24"/>
              </w:rPr>
              <w:softHyphen/>
              <w:t>дожественного образа.</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16</w:t>
            </w:r>
          </w:p>
        </w:tc>
        <w:tc>
          <w:tcPr>
            <w:tcW w:w="1135" w:type="dxa"/>
          </w:tcPr>
          <w:p w:rsidR="0051037D" w:rsidRPr="00BF2703" w:rsidRDefault="0051037D" w:rsidP="000A4AA6">
            <w:r>
              <w:t>22.12</w:t>
            </w:r>
          </w:p>
        </w:tc>
        <w:tc>
          <w:tcPr>
            <w:tcW w:w="3543" w:type="dxa"/>
          </w:tcPr>
          <w:p w:rsidR="0051037D" w:rsidRPr="00D218C5" w:rsidRDefault="0051037D" w:rsidP="00862CDA">
            <w:pPr>
              <w:pStyle w:val="7"/>
              <w:spacing w:after="0"/>
              <w:jc w:val="left"/>
              <w:rPr>
                <w:rFonts w:ascii="Times New Roman" w:hAnsi="Times New Roman" w:cs="Times New Roman"/>
                <w:b/>
                <w:i/>
                <w:sz w:val="24"/>
                <w:szCs w:val="24"/>
              </w:rPr>
            </w:pPr>
            <w:r w:rsidRPr="00D218C5">
              <w:rPr>
                <w:rFonts w:ascii="Times New Roman" w:hAnsi="Times New Roman" w:cs="Times New Roman"/>
                <w:b/>
                <w:i/>
                <w:sz w:val="24"/>
                <w:szCs w:val="24"/>
              </w:rPr>
              <w:t>Резервный урок</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17</w:t>
            </w:r>
          </w:p>
        </w:tc>
        <w:tc>
          <w:tcPr>
            <w:tcW w:w="1135" w:type="dxa"/>
          </w:tcPr>
          <w:p w:rsidR="0051037D" w:rsidRPr="00BF2703" w:rsidRDefault="0051037D" w:rsidP="000A4AA6">
            <w:r>
              <w:t>29.12</w:t>
            </w:r>
          </w:p>
        </w:tc>
        <w:tc>
          <w:tcPr>
            <w:tcW w:w="3543"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Натюрморт. Твоя мастерская: рисование с натуры.</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i/>
                <w:sz w:val="24"/>
                <w:szCs w:val="24"/>
              </w:rPr>
              <w:t>Иметь понятие</w:t>
            </w:r>
            <w:r w:rsidRPr="00D218C5">
              <w:rPr>
                <w:rFonts w:ascii="Times New Roman" w:hAnsi="Times New Roman" w:cs="Times New Roman"/>
                <w:sz w:val="24"/>
                <w:szCs w:val="24"/>
              </w:rPr>
              <w:t xml:space="preserve"> об учебной и творческой задачах, стоящих перед художником. </w:t>
            </w:r>
            <w:r w:rsidRPr="00D218C5">
              <w:rPr>
                <w:rFonts w:ascii="Times New Roman" w:hAnsi="Times New Roman" w:cs="Times New Roman"/>
                <w:i/>
                <w:sz w:val="24"/>
                <w:szCs w:val="24"/>
              </w:rPr>
              <w:t xml:space="preserve">Уметь </w:t>
            </w:r>
            <w:r w:rsidRPr="00D218C5">
              <w:rPr>
                <w:rFonts w:ascii="Times New Roman" w:hAnsi="Times New Roman" w:cs="Times New Roman"/>
                <w:sz w:val="24"/>
                <w:szCs w:val="24"/>
              </w:rPr>
              <w:t>рисовать с натуры несложный натюрморт, стараясь передать светотень на предметах, передавать эмоциональные состояния, используя разные оттенки цвета.</w:t>
            </w:r>
          </w:p>
        </w:tc>
        <w:tc>
          <w:tcPr>
            <w:tcW w:w="1276" w:type="dxa"/>
          </w:tcPr>
          <w:p w:rsidR="0051037D" w:rsidRDefault="0051037D">
            <w:r w:rsidRPr="001D0383">
              <w:t>Текущий</w:t>
            </w:r>
          </w:p>
        </w:tc>
        <w:tc>
          <w:tcPr>
            <w:tcW w:w="1985" w:type="dxa"/>
          </w:tcPr>
          <w:p w:rsidR="0051037D" w:rsidRPr="00D218C5" w:rsidRDefault="0051037D" w:rsidP="00862CDA">
            <w:pPr>
              <w:pStyle w:val="7"/>
              <w:jc w:val="left"/>
              <w:rPr>
                <w:rFonts w:ascii="Times New Roman" w:hAnsi="Times New Roman" w:cs="Times New Roman"/>
                <w:sz w:val="24"/>
                <w:szCs w:val="24"/>
              </w:rPr>
            </w:pPr>
          </w:p>
        </w:tc>
      </w:tr>
      <w:tr w:rsidR="0051037D" w:rsidRPr="00A57E19" w:rsidTr="008A5BB6">
        <w:trPr>
          <w:trHeight w:val="1120"/>
        </w:trPr>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18</w:t>
            </w:r>
          </w:p>
        </w:tc>
        <w:tc>
          <w:tcPr>
            <w:tcW w:w="1135" w:type="dxa"/>
          </w:tcPr>
          <w:p w:rsidR="0051037D" w:rsidRPr="00BF2703" w:rsidRDefault="0051037D" w:rsidP="000A4AA6">
            <w:r>
              <w:t>12.01</w:t>
            </w:r>
          </w:p>
        </w:tc>
        <w:tc>
          <w:tcPr>
            <w:tcW w:w="3543"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Братья наши меньшие. Твоя мастерская. Развиваем наблюдательность: рисуем домашнего любимца</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i/>
                <w:sz w:val="24"/>
                <w:szCs w:val="24"/>
              </w:rPr>
              <w:t>Понимать</w:t>
            </w:r>
            <w:r w:rsidRPr="00D218C5">
              <w:rPr>
                <w:rFonts w:ascii="Times New Roman" w:hAnsi="Times New Roman" w:cs="Times New Roman"/>
                <w:sz w:val="24"/>
                <w:szCs w:val="24"/>
              </w:rPr>
              <w:t xml:space="preserve"> важность зарисовок с натуры. </w:t>
            </w:r>
            <w:r w:rsidRPr="00D218C5">
              <w:rPr>
                <w:rFonts w:ascii="Times New Roman" w:hAnsi="Times New Roman" w:cs="Times New Roman"/>
                <w:i/>
                <w:sz w:val="24"/>
                <w:szCs w:val="24"/>
              </w:rPr>
              <w:t>Уметь</w:t>
            </w:r>
            <w:r w:rsidRPr="00D218C5">
              <w:rPr>
                <w:rFonts w:ascii="Times New Roman" w:hAnsi="Times New Roman" w:cs="Times New Roman"/>
                <w:sz w:val="24"/>
                <w:szCs w:val="24"/>
              </w:rPr>
              <w:t xml:space="preserve"> выполнять несколько  подготовительных зарисовок своего любимца с натуры, планировать последовательность выполнения рисунка.  </w:t>
            </w:r>
            <w:r w:rsidRPr="00D218C5">
              <w:rPr>
                <w:rFonts w:ascii="Times New Roman" w:hAnsi="Times New Roman" w:cs="Times New Roman"/>
                <w:i/>
                <w:sz w:val="24"/>
                <w:szCs w:val="24"/>
              </w:rPr>
              <w:t>Уметь</w:t>
            </w:r>
            <w:r w:rsidRPr="00D218C5">
              <w:rPr>
                <w:rFonts w:ascii="Times New Roman" w:hAnsi="Times New Roman" w:cs="Times New Roman"/>
                <w:sz w:val="24"/>
                <w:szCs w:val="24"/>
              </w:rPr>
              <w:t xml:space="preserve"> высказывать оценоч</w:t>
            </w:r>
            <w:r w:rsidRPr="00D218C5">
              <w:rPr>
                <w:rFonts w:ascii="Times New Roman" w:hAnsi="Times New Roman" w:cs="Times New Roman"/>
                <w:sz w:val="24"/>
                <w:szCs w:val="24"/>
              </w:rPr>
              <w:softHyphen/>
              <w:t>ные суждения при воспри</w:t>
            </w:r>
            <w:r w:rsidRPr="00D218C5">
              <w:rPr>
                <w:rFonts w:ascii="Times New Roman" w:hAnsi="Times New Roman" w:cs="Times New Roman"/>
                <w:sz w:val="24"/>
                <w:szCs w:val="24"/>
              </w:rPr>
              <w:softHyphen/>
              <w:t>ятии произведений изобрази</w:t>
            </w:r>
            <w:r w:rsidRPr="00D218C5">
              <w:rPr>
                <w:rFonts w:ascii="Times New Roman" w:hAnsi="Times New Roman" w:cs="Times New Roman"/>
                <w:sz w:val="24"/>
                <w:szCs w:val="24"/>
              </w:rPr>
              <w:softHyphen/>
              <w:t>тельного искусства.</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19</w:t>
            </w:r>
          </w:p>
        </w:tc>
        <w:tc>
          <w:tcPr>
            <w:tcW w:w="1135" w:type="dxa"/>
          </w:tcPr>
          <w:p w:rsidR="0051037D" w:rsidRPr="00BF2703" w:rsidRDefault="0051037D" w:rsidP="000A4AA6">
            <w:r>
              <w:t>19.01</w:t>
            </w:r>
          </w:p>
        </w:tc>
        <w:tc>
          <w:tcPr>
            <w:tcW w:w="3543"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Братья наши меньшие. Твоя мастерская. Развиваем наблюдательность: рисуем домашнего любимца</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i/>
                <w:sz w:val="24"/>
                <w:szCs w:val="24"/>
              </w:rPr>
              <w:t xml:space="preserve">Уметь </w:t>
            </w:r>
            <w:r w:rsidRPr="00D218C5">
              <w:rPr>
                <w:rFonts w:ascii="Times New Roman" w:hAnsi="Times New Roman" w:cs="Times New Roman"/>
                <w:sz w:val="24"/>
                <w:szCs w:val="24"/>
              </w:rPr>
              <w:t>продумывать композицию своей работы и реализовывать творче</w:t>
            </w:r>
            <w:r w:rsidRPr="00D218C5">
              <w:rPr>
                <w:rFonts w:ascii="Times New Roman" w:hAnsi="Times New Roman" w:cs="Times New Roman"/>
                <w:sz w:val="24"/>
                <w:szCs w:val="24"/>
              </w:rPr>
              <w:softHyphen/>
              <w:t>ский замысел в создании ху</w:t>
            </w:r>
            <w:r w:rsidRPr="00D218C5">
              <w:rPr>
                <w:rFonts w:ascii="Times New Roman" w:hAnsi="Times New Roman" w:cs="Times New Roman"/>
                <w:sz w:val="24"/>
                <w:szCs w:val="24"/>
              </w:rPr>
              <w:softHyphen/>
              <w:t>дожественного образа.</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20</w:t>
            </w:r>
          </w:p>
        </w:tc>
        <w:tc>
          <w:tcPr>
            <w:tcW w:w="1135" w:type="dxa"/>
          </w:tcPr>
          <w:p w:rsidR="0051037D" w:rsidRPr="00BF2703" w:rsidRDefault="0051037D" w:rsidP="000A4AA6">
            <w:r>
              <w:t>26.01</w:t>
            </w:r>
          </w:p>
        </w:tc>
        <w:tc>
          <w:tcPr>
            <w:tcW w:w="3543"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Растительный орнамент. Как получаются разные орнаменты?</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i/>
                <w:sz w:val="24"/>
                <w:szCs w:val="24"/>
              </w:rPr>
              <w:t>Знать</w:t>
            </w:r>
            <w:r w:rsidRPr="00D218C5">
              <w:rPr>
                <w:rFonts w:ascii="Times New Roman" w:hAnsi="Times New Roman" w:cs="Times New Roman"/>
                <w:sz w:val="24"/>
                <w:szCs w:val="24"/>
              </w:rPr>
              <w:t xml:space="preserve">, что такое элемент орнамента.  </w:t>
            </w:r>
            <w:r w:rsidRPr="00D218C5">
              <w:rPr>
                <w:rFonts w:ascii="Times New Roman" w:hAnsi="Times New Roman" w:cs="Times New Roman"/>
                <w:i/>
                <w:sz w:val="24"/>
                <w:szCs w:val="24"/>
              </w:rPr>
              <w:t>Иметь понятие</w:t>
            </w:r>
            <w:r w:rsidRPr="00D218C5">
              <w:rPr>
                <w:rFonts w:ascii="Times New Roman" w:hAnsi="Times New Roman" w:cs="Times New Roman"/>
                <w:sz w:val="24"/>
                <w:szCs w:val="24"/>
              </w:rPr>
              <w:t xml:space="preserve"> о растительном орнаменте</w:t>
            </w:r>
            <w:r w:rsidRPr="00D218C5">
              <w:rPr>
                <w:rFonts w:ascii="Times New Roman" w:hAnsi="Times New Roman" w:cs="Times New Roman"/>
                <w:i/>
                <w:sz w:val="24"/>
                <w:szCs w:val="24"/>
              </w:rPr>
              <w:t>. Уметь</w:t>
            </w:r>
            <w:r w:rsidRPr="00D218C5">
              <w:rPr>
                <w:rFonts w:ascii="Times New Roman" w:hAnsi="Times New Roman" w:cs="Times New Roman"/>
                <w:sz w:val="24"/>
                <w:szCs w:val="24"/>
              </w:rPr>
              <w:t xml:space="preserve"> создавать элементы растительного орнамента из реальных растений, моделировать различные растительные и геометрические орнаменты с использованием одного </w:t>
            </w:r>
            <w:r w:rsidRPr="00D218C5">
              <w:rPr>
                <w:rFonts w:ascii="Times New Roman" w:hAnsi="Times New Roman" w:cs="Times New Roman"/>
                <w:sz w:val="24"/>
                <w:szCs w:val="24"/>
              </w:rPr>
              <w:lastRenderedPageBreak/>
              <w:t>элемента в разных сочетаниях и положениях, различать простые типы композиции орнамента и уметь их создавать</w:t>
            </w:r>
          </w:p>
        </w:tc>
        <w:tc>
          <w:tcPr>
            <w:tcW w:w="1276" w:type="dxa"/>
          </w:tcPr>
          <w:p w:rsidR="0051037D" w:rsidRDefault="0051037D">
            <w:r w:rsidRPr="001D0383">
              <w:lastRenderedPageBreak/>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lastRenderedPageBreak/>
              <w:t>21</w:t>
            </w:r>
          </w:p>
        </w:tc>
        <w:tc>
          <w:tcPr>
            <w:tcW w:w="1135" w:type="dxa"/>
          </w:tcPr>
          <w:p w:rsidR="0051037D" w:rsidRPr="00BF2703" w:rsidRDefault="0051037D" w:rsidP="000A4AA6">
            <w:r>
              <w:t>02.02</w:t>
            </w:r>
          </w:p>
        </w:tc>
        <w:tc>
          <w:tcPr>
            <w:tcW w:w="3543"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Растительный орнамент. Как получаются разные орнаменты?</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i/>
                <w:sz w:val="24"/>
                <w:szCs w:val="24"/>
              </w:rPr>
              <w:t xml:space="preserve">Знать </w:t>
            </w:r>
            <w:r w:rsidRPr="00D218C5">
              <w:rPr>
                <w:rFonts w:ascii="Times New Roman" w:hAnsi="Times New Roman" w:cs="Times New Roman"/>
                <w:sz w:val="24"/>
                <w:szCs w:val="24"/>
              </w:rPr>
              <w:t xml:space="preserve">значение понятий: </w:t>
            </w:r>
            <w:r w:rsidRPr="00D218C5">
              <w:rPr>
                <w:rFonts w:ascii="Times New Roman" w:hAnsi="Times New Roman" w:cs="Times New Roman"/>
                <w:i/>
                <w:sz w:val="24"/>
                <w:szCs w:val="24"/>
              </w:rPr>
              <w:t>орнамент, ритм, узор, геометрический орнамент, растительный орнамент</w:t>
            </w:r>
            <w:r w:rsidRPr="00D218C5">
              <w:rPr>
                <w:rFonts w:ascii="Times New Roman" w:hAnsi="Times New Roman" w:cs="Times New Roman"/>
                <w:sz w:val="24"/>
                <w:szCs w:val="24"/>
              </w:rPr>
              <w:t xml:space="preserve">. </w:t>
            </w:r>
            <w:r w:rsidRPr="00D218C5">
              <w:rPr>
                <w:rFonts w:ascii="Times New Roman" w:hAnsi="Times New Roman" w:cs="Times New Roman"/>
                <w:i/>
                <w:sz w:val="24"/>
                <w:szCs w:val="24"/>
              </w:rPr>
              <w:t>Уметь</w:t>
            </w:r>
            <w:r w:rsidRPr="00D218C5">
              <w:rPr>
                <w:rFonts w:ascii="Times New Roman" w:hAnsi="Times New Roman" w:cs="Times New Roman"/>
                <w:sz w:val="24"/>
                <w:szCs w:val="24"/>
              </w:rPr>
              <w:t xml:space="preserve"> работать цветными карандашами, простым карандашом, акварелью, фломастерами, акварелью, создавать элементы орнамента на основе любого растения.</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22</w:t>
            </w:r>
          </w:p>
        </w:tc>
        <w:tc>
          <w:tcPr>
            <w:tcW w:w="1135" w:type="dxa"/>
          </w:tcPr>
          <w:p w:rsidR="0051037D" w:rsidRPr="00BF2703" w:rsidRDefault="0051037D" w:rsidP="000A4AA6">
            <w:r>
              <w:t>09.02</w:t>
            </w:r>
          </w:p>
        </w:tc>
        <w:tc>
          <w:tcPr>
            <w:tcW w:w="3543"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Растительный орнамент. Как получаются разные орнаменты?</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Уметь называть виды композиции орнамента. Рисовать растительный орнамент в подходящем цвете, в определенной ритмической последовательности, выполнять коллективную работу «Лоскутное одеяло».</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23</w:t>
            </w:r>
          </w:p>
        </w:tc>
        <w:tc>
          <w:tcPr>
            <w:tcW w:w="1135" w:type="dxa"/>
          </w:tcPr>
          <w:p w:rsidR="0051037D" w:rsidRPr="00BF2703" w:rsidRDefault="0051037D" w:rsidP="000A4AA6">
            <w:r>
              <w:t>16.02</w:t>
            </w:r>
          </w:p>
        </w:tc>
        <w:tc>
          <w:tcPr>
            <w:tcW w:w="3543"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Проекты</w:t>
            </w:r>
            <w:r>
              <w:rPr>
                <w:rFonts w:ascii="Times New Roman" w:hAnsi="Times New Roman" w:cs="Times New Roman"/>
                <w:sz w:val="24"/>
                <w:szCs w:val="24"/>
              </w:rPr>
              <w:t xml:space="preserve">  « Праздничная открытка »</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rPr>
                <w:rFonts w:ascii="Times New Roman" w:hAnsi="Times New Roman" w:cs="Times New Roman"/>
                <w:sz w:val="24"/>
                <w:szCs w:val="24"/>
              </w:rPr>
            </w:pPr>
            <w:r w:rsidRPr="00D218C5">
              <w:rPr>
                <w:rFonts w:ascii="Times New Roman" w:hAnsi="Times New Roman" w:cs="Times New Roman"/>
                <w:i/>
                <w:sz w:val="24"/>
                <w:szCs w:val="24"/>
              </w:rPr>
              <w:t>Уметь</w:t>
            </w:r>
            <w:r w:rsidRPr="00D218C5">
              <w:rPr>
                <w:rFonts w:ascii="Times New Roman" w:hAnsi="Times New Roman" w:cs="Times New Roman"/>
                <w:sz w:val="24"/>
                <w:szCs w:val="24"/>
              </w:rPr>
              <w:t xml:space="preserve"> выполнять своими руками подарки родным и близким к праздникам. </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24</w:t>
            </w:r>
          </w:p>
        </w:tc>
        <w:tc>
          <w:tcPr>
            <w:tcW w:w="1135" w:type="dxa"/>
          </w:tcPr>
          <w:p w:rsidR="0051037D" w:rsidRPr="00BF2703" w:rsidRDefault="0051037D" w:rsidP="000A4AA6">
            <w:r>
              <w:t>24.02</w:t>
            </w:r>
          </w:p>
        </w:tc>
        <w:tc>
          <w:tcPr>
            <w:tcW w:w="3543"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Проекты</w:t>
            </w:r>
            <w:r>
              <w:rPr>
                <w:rFonts w:ascii="Times New Roman" w:hAnsi="Times New Roman" w:cs="Times New Roman"/>
                <w:sz w:val="24"/>
                <w:szCs w:val="24"/>
              </w:rPr>
              <w:t xml:space="preserve"> «Праздничная открытка»</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rPr>
                <w:rFonts w:ascii="Times New Roman" w:hAnsi="Times New Roman" w:cs="Times New Roman"/>
                <w:sz w:val="24"/>
                <w:szCs w:val="24"/>
              </w:rPr>
            </w:pPr>
            <w:r w:rsidRPr="00D218C5">
              <w:rPr>
                <w:rFonts w:ascii="Times New Roman" w:hAnsi="Times New Roman" w:cs="Times New Roman"/>
                <w:i/>
                <w:sz w:val="24"/>
                <w:szCs w:val="24"/>
              </w:rPr>
              <w:t xml:space="preserve">Уметь </w:t>
            </w:r>
            <w:r w:rsidRPr="00D218C5">
              <w:rPr>
                <w:rFonts w:ascii="Times New Roman" w:hAnsi="Times New Roman" w:cs="Times New Roman"/>
                <w:sz w:val="24"/>
                <w:szCs w:val="24"/>
              </w:rPr>
              <w:t>продумывать композицию своей работы и реализовывать творче</w:t>
            </w:r>
            <w:r w:rsidRPr="00D218C5">
              <w:rPr>
                <w:rFonts w:ascii="Times New Roman" w:hAnsi="Times New Roman" w:cs="Times New Roman"/>
                <w:sz w:val="24"/>
                <w:szCs w:val="24"/>
              </w:rPr>
              <w:softHyphen/>
              <w:t>ский замысел</w:t>
            </w:r>
          </w:p>
        </w:tc>
        <w:tc>
          <w:tcPr>
            <w:tcW w:w="1276" w:type="dxa"/>
          </w:tcPr>
          <w:p w:rsidR="0051037D" w:rsidRDefault="0051037D">
            <w:r w:rsidRPr="001D0383">
              <w:t>Текущий</w:t>
            </w:r>
          </w:p>
        </w:tc>
        <w:tc>
          <w:tcPr>
            <w:tcW w:w="1985" w:type="dxa"/>
          </w:tcPr>
          <w:p w:rsidR="0051037D" w:rsidRPr="00D218C5" w:rsidRDefault="0051037D" w:rsidP="00862CDA">
            <w:pPr>
              <w:pStyle w:val="7"/>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25</w:t>
            </w:r>
          </w:p>
        </w:tc>
        <w:tc>
          <w:tcPr>
            <w:tcW w:w="1135" w:type="dxa"/>
          </w:tcPr>
          <w:p w:rsidR="0051037D" w:rsidRPr="00BF2703" w:rsidRDefault="0051037D" w:rsidP="000A4AA6">
            <w:r>
              <w:t>02.03</w:t>
            </w:r>
          </w:p>
        </w:tc>
        <w:tc>
          <w:tcPr>
            <w:tcW w:w="3543"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Народные промыслы России. Городецкая роспись.</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i/>
                <w:sz w:val="24"/>
                <w:szCs w:val="24"/>
              </w:rPr>
              <w:t xml:space="preserve">Знать, </w:t>
            </w:r>
            <w:r w:rsidRPr="00D218C5">
              <w:rPr>
                <w:rFonts w:ascii="Times New Roman" w:hAnsi="Times New Roman" w:cs="Times New Roman"/>
                <w:sz w:val="24"/>
                <w:szCs w:val="24"/>
              </w:rPr>
              <w:t>что такое народные промыслы, известные центры народных художественных ремесел России</w:t>
            </w:r>
            <w:r w:rsidRPr="00D218C5">
              <w:rPr>
                <w:rFonts w:ascii="Times New Roman" w:hAnsi="Times New Roman" w:cs="Times New Roman"/>
                <w:i/>
                <w:sz w:val="24"/>
                <w:szCs w:val="24"/>
              </w:rPr>
              <w:t>. Уметь</w:t>
            </w:r>
            <w:r w:rsidRPr="00D218C5">
              <w:rPr>
                <w:rFonts w:ascii="Times New Roman" w:hAnsi="Times New Roman" w:cs="Times New Roman"/>
                <w:sz w:val="24"/>
                <w:szCs w:val="24"/>
              </w:rPr>
              <w:t xml:space="preserve"> отличать особенности городецкой росписи, выполнять элементы городецкой росписи,  создавать из элементов городецкой росписи композицию, смешивать краски на палитре, рисовать городецкий цветок – купавку, городецкого петушка.</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26</w:t>
            </w:r>
          </w:p>
        </w:tc>
        <w:tc>
          <w:tcPr>
            <w:tcW w:w="1135" w:type="dxa"/>
          </w:tcPr>
          <w:p w:rsidR="0051037D" w:rsidRPr="00BF2703" w:rsidRDefault="0051037D" w:rsidP="000A4AA6">
            <w:r>
              <w:t>09.03.</w:t>
            </w:r>
          </w:p>
        </w:tc>
        <w:tc>
          <w:tcPr>
            <w:tcW w:w="3543"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Народные промыслы России. Городецкая роспись.</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i/>
                <w:sz w:val="24"/>
                <w:szCs w:val="24"/>
              </w:rPr>
              <w:t xml:space="preserve">Уметь </w:t>
            </w:r>
            <w:r w:rsidRPr="00D218C5">
              <w:rPr>
                <w:rFonts w:ascii="Times New Roman" w:hAnsi="Times New Roman" w:cs="Times New Roman"/>
                <w:sz w:val="24"/>
                <w:szCs w:val="24"/>
              </w:rPr>
              <w:t>выполнять роспись тарелки в стиле городецких мастеров, самостоятельно составлять законченную композицию, выбирать для нее элементы, характерные для городецкой росписи, рисовать элементы с помощью кисти и ватных палочек.</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27</w:t>
            </w:r>
          </w:p>
        </w:tc>
        <w:tc>
          <w:tcPr>
            <w:tcW w:w="1135" w:type="dxa"/>
          </w:tcPr>
          <w:p w:rsidR="0051037D" w:rsidRPr="00BF2703" w:rsidRDefault="0051037D" w:rsidP="000A4AA6">
            <w:r>
              <w:t>16.03</w:t>
            </w:r>
          </w:p>
        </w:tc>
        <w:tc>
          <w:tcPr>
            <w:tcW w:w="3543" w:type="dxa"/>
          </w:tcPr>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Весенние впечатления. Твоя мастерская:</w:t>
            </w:r>
          </w:p>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работаем акварелью, рисуем пейзаж.</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i/>
                <w:sz w:val="24"/>
                <w:szCs w:val="24"/>
              </w:rPr>
              <w:t>Уметь</w:t>
            </w:r>
            <w:r w:rsidRPr="00D218C5">
              <w:rPr>
                <w:rFonts w:ascii="Times New Roman" w:hAnsi="Times New Roman" w:cs="Times New Roman"/>
                <w:sz w:val="24"/>
                <w:szCs w:val="24"/>
              </w:rPr>
              <w:t xml:space="preserve"> высказывать оценоч</w:t>
            </w:r>
            <w:r w:rsidRPr="00D218C5">
              <w:rPr>
                <w:rFonts w:ascii="Times New Roman" w:hAnsi="Times New Roman" w:cs="Times New Roman"/>
                <w:sz w:val="24"/>
                <w:szCs w:val="24"/>
              </w:rPr>
              <w:softHyphen/>
              <w:t>ные суждения при воспри</w:t>
            </w:r>
            <w:r w:rsidRPr="00D218C5">
              <w:rPr>
                <w:rFonts w:ascii="Times New Roman" w:hAnsi="Times New Roman" w:cs="Times New Roman"/>
                <w:sz w:val="24"/>
                <w:szCs w:val="24"/>
              </w:rPr>
              <w:softHyphen/>
              <w:t>ятии произведений изобрази</w:t>
            </w:r>
            <w:r w:rsidRPr="00D218C5">
              <w:rPr>
                <w:rFonts w:ascii="Times New Roman" w:hAnsi="Times New Roman" w:cs="Times New Roman"/>
                <w:sz w:val="24"/>
                <w:szCs w:val="24"/>
              </w:rPr>
              <w:softHyphen/>
              <w:t xml:space="preserve">тельного искусства, работать акварельными красками с применение различных изученных приемов, создавать набросок </w:t>
            </w:r>
            <w:r w:rsidRPr="00D218C5">
              <w:rPr>
                <w:rFonts w:ascii="Times New Roman" w:hAnsi="Times New Roman" w:cs="Times New Roman"/>
                <w:sz w:val="24"/>
                <w:szCs w:val="24"/>
              </w:rPr>
              <w:lastRenderedPageBreak/>
              <w:t>будущего пейзажа.</w:t>
            </w:r>
          </w:p>
        </w:tc>
        <w:tc>
          <w:tcPr>
            <w:tcW w:w="1276" w:type="dxa"/>
          </w:tcPr>
          <w:p w:rsidR="0051037D" w:rsidRDefault="0051037D">
            <w:r w:rsidRPr="001D0383">
              <w:lastRenderedPageBreak/>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lastRenderedPageBreak/>
              <w:t>28</w:t>
            </w:r>
          </w:p>
        </w:tc>
        <w:tc>
          <w:tcPr>
            <w:tcW w:w="1135" w:type="dxa"/>
          </w:tcPr>
          <w:p w:rsidR="0051037D" w:rsidRPr="00BF2703" w:rsidRDefault="0051037D" w:rsidP="000A4AA6">
            <w:r>
              <w:t>23.03</w:t>
            </w:r>
          </w:p>
        </w:tc>
        <w:tc>
          <w:tcPr>
            <w:tcW w:w="3543" w:type="dxa"/>
          </w:tcPr>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Весенние впечатления. Твоя мастерская:</w:t>
            </w:r>
          </w:p>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работаем акварелью, рисуем пейзаж.</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i/>
                <w:sz w:val="24"/>
                <w:szCs w:val="24"/>
              </w:rPr>
              <w:t>Знать</w:t>
            </w:r>
            <w:r w:rsidRPr="00D218C5">
              <w:rPr>
                <w:rFonts w:ascii="Times New Roman" w:hAnsi="Times New Roman" w:cs="Times New Roman"/>
                <w:sz w:val="24"/>
                <w:szCs w:val="24"/>
              </w:rPr>
              <w:t xml:space="preserve"> значение понятий: </w:t>
            </w:r>
            <w:r w:rsidRPr="00D218C5">
              <w:rPr>
                <w:rFonts w:ascii="Times New Roman" w:hAnsi="Times New Roman" w:cs="Times New Roman"/>
                <w:i/>
                <w:sz w:val="24"/>
                <w:szCs w:val="24"/>
              </w:rPr>
              <w:t>пейзаж, композиция, перспектива, цветовая палитра.</w:t>
            </w:r>
            <w:r w:rsidRPr="00D218C5">
              <w:rPr>
                <w:rFonts w:ascii="Times New Roman" w:hAnsi="Times New Roman" w:cs="Times New Roman"/>
                <w:sz w:val="24"/>
                <w:szCs w:val="24"/>
              </w:rPr>
              <w:t xml:space="preserve"> </w:t>
            </w:r>
            <w:r w:rsidRPr="00D218C5">
              <w:rPr>
                <w:rFonts w:ascii="Times New Roman" w:hAnsi="Times New Roman" w:cs="Times New Roman"/>
                <w:i/>
                <w:sz w:val="24"/>
                <w:szCs w:val="24"/>
              </w:rPr>
              <w:t>Уметь</w:t>
            </w:r>
            <w:r w:rsidRPr="00D218C5">
              <w:rPr>
                <w:rFonts w:ascii="Times New Roman" w:hAnsi="Times New Roman" w:cs="Times New Roman"/>
                <w:sz w:val="24"/>
                <w:szCs w:val="24"/>
              </w:rPr>
              <w:t xml:space="preserve"> анализировать произведение изобразительного искусства с опорой на вопросы учителя, работать акварельными красками.</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29</w:t>
            </w:r>
          </w:p>
        </w:tc>
        <w:tc>
          <w:tcPr>
            <w:tcW w:w="1135" w:type="dxa"/>
          </w:tcPr>
          <w:p w:rsidR="0051037D" w:rsidRPr="00BF2703" w:rsidRDefault="0051037D" w:rsidP="000A4AA6">
            <w:r>
              <w:t>06.04</w:t>
            </w:r>
          </w:p>
        </w:tc>
        <w:tc>
          <w:tcPr>
            <w:tcW w:w="3543" w:type="dxa"/>
          </w:tcPr>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Весенние впечатления. Твоя мастерская:</w:t>
            </w:r>
          </w:p>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работаем акварелью, рисуем пейзаж.</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i/>
                <w:sz w:val="24"/>
                <w:szCs w:val="24"/>
              </w:rPr>
              <w:t>Знать</w:t>
            </w:r>
            <w:r w:rsidRPr="00D218C5">
              <w:rPr>
                <w:rFonts w:ascii="Times New Roman" w:hAnsi="Times New Roman" w:cs="Times New Roman"/>
                <w:sz w:val="24"/>
                <w:szCs w:val="24"/>
              </w:rPr>
              <w:t xml:space="preserve"> свойства акварельных красок. </w:t>
            </w:r>
            <w:r w:rsidRPr="00D218C5">
              <w:rPr>
                <w:rFonts w:ascii="Times New Roman" w:hAnsi="Times New Roman" w:cs="Times New Roman"/>
                <w:i/>
                <w:sz w:val="24"/>
                <w:szCs w:val="24"/>
              </w:rPr>
              <w:t>Уметь</w:t>
            </w:r>
            <w:r w:rsidRPr="00D218C5">
              <w:rPr>
                <w:rFonts w:ascii="Times New Roman" w:hAnsi="Times New Roman" w:cs="Times New Roman"/>
                <w:sz w:val="24"/>
                <w:szCs w:val="24"/>
              </w:rPr>
              <w:t xml:space="preserve"> смешивать краски на палитре, наносить краску широкой кистью для густого фона, прорисовывать мелкие детали.</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30</w:t>
            </w:r>
          </w:p>
        </w:tc>
        <w:tc>
          <w:tcPr>
            <w:tcW w:w="1135" w:type="dxa"/>
          </w:tcPr>
          <w:p w:rsidR="0051037D" w:rsidRPr="00BF2703" w:rsidRDefault="0051037D" w:rsidP="000A4AA6">
            <w:r>
              <w:t>13.04</w:t>
            </w:r>
          </w:p>
        </w:tc>
        <w:tc>
          <w:tcPr>
            <w:tcW w:w="3543" w:type="dxa"/>
          </w:tcPr>
          <w:p w:rsidR="0051037D" w:rsidRPr="00D218C5" w:rsidRDefault="0051037D" w:rsidP="00862CDA">
            <w:pPr>
              <w:pStyle w:val="7"/>
              <w:rPr>
                <w:rFonts w:ascii="Times New Roman" w:hAnsi="Times New Roman" w:cs="Times New Roman"/>
                <w:sz w:val="24"/>
                <w:szCs w:val="24"/>
              </w:rPr>
            </w:pPr>
            <w:r w:rsidRPr="00D218C5">
              <w:rPr>
                <w:rFonts w:ascii="Times New Roman" w:hAnsi="Times New Roman" w:cs="Times New Roman"/>
                <w:sz w:val="24"/>
                <w:szCs w:val="24"/>
              </w:rPr>
              <w:t>Колорит – душа живописи.</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i/>
                <w:sz w:val="24"/>
                <w:szCs w:val="24"/>
              </w:rPr>
              <w:t>Иметь</w:t>
            </w:r>
            <w:r w:rsidRPr="00D218C5">
              <w:rPr>
                <w:rFonts w:ascii="Times New Roman" w:hAnsi="Times New Roman" w:cs="Times New Roman"/>
                <w:sz w:val="24"/>
                <w:szCs w:val="24"/>
              </w:rPr>
              <w:t xml:space="preserve"> понятие о колорите и некоторых его видах на примере работ П. Кузнецова и М. Волошина </w:t>
            </w:r>
            <w:r w:rsidRPr="00D218C5">
              <w:rPr>
                <w:rFonts w:ascii="Times New Roman" w:hAnsi="Times New Roman" w:cs="Times New Roman"/>
                <w:i/>
                <w:sz w:val="24"/>
                <w:szCs w:val="24"/>
              </w:rPr>
              <w:t>Уметь</w:t>
            </w:r>
            <w:r w:rsidRPr="00D218C5">
              <w:rPr>
                <w:rFonts w:ascii="Times New Roman" w:hAnsi="Times New Roman" w:cs="Times New Roman"/>
                <w:sz w:val="24"/>
                <w:szCs w:val="24"/>
              </w:rPr>
              <w:t xml:space="preserve"> высказывать оценоч</w:t>
            </w:r>
            <w:r w:rsidRPr="00D218C5">
              <w:rPr>
                <w:rFonts w:ascii="Times New Roman" w:hAnsi="Times New Roman" w:cs="Times New Roman"/>
                <w:sz w:val="24"/>
                <w:szCs w:val="24"/>
              </w:rPr>
              <w:softHyphen/>
              <w:t>ные суждения при воспри</w:t>
            </w:r>
            <w:r w:rsidRPr="00D218C5">
              <w:rPr>
                <w:rFonts w:ascii="Times New Roman" w:hAnsi="Times New Roman" w:cs="Times New Roman"/>
                <w:sz w:val="24"/>
                <w:szCs w:val="24"/>
              </w:rPr>
              <w:softHyphen/>
              <w:t>ятии произведений изобрази</w:t>
            </w:r>
            <w:r w:rsidRPr="00D218C5">
              <w:rPr>
                <w:rFonts w:ascii="Times New Roman" w:hAnsi="Times New Roman" w:cs="Times New Roman"/>
                <w:sz w:val="24"/>
                <w:szCs w:val="24"/>
              </w:rPr>
              <w:softHyphen/>
              <w:t>тельного искусства, рисовать натюрморт с цветами (в технике по-сырому с последующим уточнением деталей) в определённом колорите.</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31</w:t>
            </w:r>
          </w:p>
        </w:tc>
        <w:tc>
          <w:tcPr>
            <w:tcW w:w="1135" w:type="dxa"/>
          </w:tcPr>
          <w:p w:rsidR="0051037D" w:rsidRDefault="0051037D" w:rsidP="000A4AA6">
            <w:r>
              <w:t>20.04</w:t>
            </w:r>
          </w:p>
          <w:p w:rsidR="0051037D" w:rsidRDefault="0051037D" w:rsidP="000A4AA6"/>
          <w:p w:rsidR="0051037D" w:rsidRPr="00BF2703" w:rsidRDefault="0051037D" w:rsidP="000A4AA6"/>
        </w:tc>
        <w:tc>
          <w:tcPr>
            <w:tcW w:w="3543" w:type="dxa"/>
          </w:tcPr>
          <w:p w:rsidR="0051037D" w:rsidRPr="00D218C5" w:rsidRDefault="0051037D" w:rsidP="00862CDA">
            <w:pPr>
              <w:pStyle w:val="7"/>
              <w:rPr>
                <w:rFonts w:ascii="Times New Roman" w:hAnsi="Times New Roman" w:cs="Times New Roman"/>
                <w:sz w:val="24"/>
                <w:szCs w:val="24"/>
              </w:rPr>
            </w:pPr>
            <w:r w:rsidRPr="00D218C5">
              <w:rPr>
                <w:rFonts w:ascii="Times New Roman" w:hAnsi="Times New Roman" w:cs="Times New Roman"/>
                <w:sz w:val="24"/>
                <w:szCs w:val="24"/>
              </w:rPr>
              <w:t>Бытовая живопись.</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i/>
                <w:sz w:val="24"/>
                <w:szCs w:val="24"/>
              </w:rPr>
              <w:t>Уметь</w:t>
            </w:r>
            <w:r w:rsidRPr="00D218C5">
              <w:rPr>
                <w:rFonts w:ascii="Times New Roman" w:hAnsi="Times New Roman" w:cs="Times New Roman"/>
                <w:sz w:val="24"/>
                <w:szCs w:val="24"/>
              </w:rPr>
              <w:t xml:space="preserve"> рассказывать о живописных работах с использованием ранее изученных терминов и понятий, высказывать оценоч</w:t>
            </w:r>
            <w:r w:rsidRPr="00D218C5">
              <w:rPr>
                <w:rFonts w:ascii="Times New Roman" w:hAnsi="Times New Roman" w:cs="Times New Roman"/>
                <w:sz w:val="24"/>
                <w:szCs w:val="24"/>
              </w:rPr>
              <w:softHyphen/>
              <w:t>ные суждения при воспри</w:t>
            </w:r>
            <w:r w:rsidRPr="00D218C5">
              <w:rPr>
                <w:rFonts w:ascii="Times New Roman" w:hAnsi="Times New Roman" w:cs="Times New Roman"/>
                <w:sz w:val="24"/>
                <w:szCs w:val="24"/>
              </w:rPr>
              <w:softHyphen/>
              <w:t>ятии произведений изобрази</w:t>
            </w:r>
            <w:r w:rsidRPr="00D218C5">
              <w:rPr>
                <w:rFonts w:ascii="Times New Roman" w:hAnsi="Times New Roman" w:cs="Times New Roman"/>
                <w:sz w:val="24"/>
                <w:szCs w:val="24"/>
              </w:rPr>
              <w:softHyphen/>
              <w:t>тельного искусства. Уметь рисовать сюжетную картинку по собственному замыслу.</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32</w:t>
            </w:r>
          </w:p>
        </w:tc>
        <w:tc>
          <w:tcPr>
            <w:tcW w:w="1135" w:type="dxa"/>
          </w:tcPr>
          <w:p w:rsidR="0051037D" w:rsidRDefault="0051037D" w:rsidP="000A4AA6">
            <w:r>
              <w:t>04.05</w:t>
            </w:r>
          </w:p>
          <w:p w:rsidR="0051037D" w:rsidRPr="00BF2703" w:rsidRDefault="0051037D" w:rsidP="000A4AA6"/>
        </w:tc>
        <w:tc>
          <w:tcPr>
            <w:tcW w:w="3543" w:type="dxa"/>
          </w:tcPr>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Искусство Древне-</w:t>
            </w:r>
          </w:p>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го Египта.</w:t>
            </w:r>
          </w:p>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 xml:space="preserve">Древнеегипетский </w:t>
            </w:r>
          </w:p>
          <w:p w:rsidR="0051037D" w:rsidRPr="00D218C5" w:rsidRDefault="0051037D" w:rsidP="00862CDA">
            <w:pPr>
              <w:pStyle w:val="31"/>
              <w:rPr>
                <w:rFonts w:ascii="Times New Roman" w:hAnsi="Times New Roman"/>
                <w:b/>
                <w:i/>
                <w:sz w:val="24"/>
                <w:szCs w:val="24"/>
              </w:rPr>
            </w:pPr>
            <w:r w:rsidRPr="00D218C5">
              <w:rPr>
                <w:rFonts w:ascii="Times New Roman" w:hAnsi="Times New Roman"/>
                <w:sz w:val="24"/>
                <w:szCs w:val="24"/>
              </w:rPr>
              <w:t>рельеф</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i/>
                <w:sz w:val="24"/>
                <w:szCs w:val="24"/>
              </w:rPr>
              <w:t>Иметь представление</w:t>
            </w:r>
            <w:r w:rsidRPr="00D218C5">
              <w:rPr>
                <w:rFonts w:ascii="Times New Roman" w:hAnsi="Times New Roman" w:cs="Times New Roman"/>
                <w:sz w:val="24"/>
                <w:szCs w:val="24"/>
              </w:rPr>
              <w:t xml:space="preserve"> об искусстве Древнего Египта, о египетских письменах. </w:t>
            </w:r>
            <w:r w:rsidRPr="00D218C5">
              <w:rPr>
                <w:rFonts w:ascii="Times New Roman" w:hAnsi="Times New Roman" w:cs="Times New Roman"/>
                <w:i/>
                <w:sz w:val="24"/>
                <w:szCs w:val="24"/>
              </w:rPr>
              <w:t>Уметь</w:t>
            </w:r>
            <w:r w:rsidRPr="00D218C5">
              <w:rPr>
                <w:rFonts w:ascii="Times New Roman" w:hAnsi="Times New Roman" w:cs="Times New Roman"/>
                <w:sz w:val="24"/>
                <w:szCs w:val="24"/>
              </w:rPr>
              <w:t xml:space="preserve"> ориентироваться в художественных тенденциях искусства Древнего Египта и античности.</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8A5BB6">
        <w:tc>
          <w:tcPr>
            <w:tcW w:w="851" w:type="dxa"/>
          </w:tcPr>
          <w:p w:rsidR="0051037D" w:rsidRPr="00D218C5" w:rsidRDefault="0051037D" w:rsidP="00862CDA">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33</w:t>
            </w:r>
          </w:p>
        </w:tc>
        <w:tc>
          <w:tcPr>
            <w:tcW w:w="1135" w:type="dxa"/>
          </w:tcPr>
          <w:p w:rsidR="0051037D" w:rsidRDefault="0051037D" w:rsidP="0051037D">
            <w:r>
              <w:t>11.05</w:t>
            </w:r>
          </w:p>
          <w:p w:rsidR="0051037D" w:rsidRPr="00D218C5" w:rsidRDefault="0051037D" w:rsidP="00862CDA">
            <w:pPr>
              <w:pStyle w:val="7"/>
              <w:spacing w:after="0"/>
              <w:jc w:val="left"/>
              <w:rPr>
                <w:rFonts w:ascii="Times New Roman" w:hAnsi="Times New Roman" w:cs="Times New Roman"/>
                <w:sz w:val="24"/>
                <w:szCs w:val="24"/>
              </w:rPr>
            </w:pPr>
          </w:p>
        </w:tc>
        <w:tc>
          <w:tcPr>
            <w:tcW w:w="3543" w:type="dxa"/>
          </w:tcPr>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Искусство Древне-</w:t>
            </w:r>
          </w:p>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го Египта.</w:t>
            </w:r>
          </w:p>
          <w:p w:rsidR="0051037D" w:rsidRPr="00D218C5" w:rsidRDefault="0051037D" w:rsidP="00862CDA">
            <w:pPr>
              <w:pStyle w:val="31"/>
              <w:rPr>
                <w:rFonts w:ascii="Times New Roman" w:hAnsi="Times New Roman"/>
                <w:sz w:val="24"/>
                <w:szCs w:val="24"/>
              </w:rPr>
            </w:pPr>
            <w:r w:rsidRPr="00D218C5">
              <w:rPr>
                <w:rFonts w:ascii="Times New Roman" w:hAnsi="Times New Roman"/>
                <w:sz w:val="24"/>
                <w:szCs w:val="24"/>
              </w:rPr>
              <w:t xml:space="preserve">Древнеегипетский </w:t>
            </w:r>
          </w:p>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рельеф</w:t>
            </w:r>
          </w:p>
        </w:tc>
        <w:tc>
          <w:tcPr>
            <w:tcW w:w="990" w:type="dxa"/>
          </w:tcPr>
          <w:p w:rsidR="0051037D" w:rsidRDefault="0051037D" w:rsidP="008B3A68">
            <w:pPr>
              <w:jc w:val="center"/>
            </w:pPr>
            <w:r w:rsidRPr="00BB7867">
              <w:t>1</w:t>
            </w:r>
          </w:p>
        </w:tc>
        <w:tc>
          <w:tcPr>
            <w:tcW w:w="5814" w:type="dxa"/>
          </w:tcPr>
          <w:p w:rsidR="0051037D" w:rsidRPr="00D218C5" w:rsidRDefault="0051037D" w:rsidP="00862CDA">
            <w:pPr>
              <w:pStyle w:val="7"/>
              <w:spacing w:after="0"/>
              <w:jc w:val="left"/>
              <w:rPr>
                <w:rFonts w:ascii="Times New Roman" w:hAnsi="Times New Roman" w:cs="Times New Roman"/>
                <w:sz w:val="24"/>
                <w:szCs w:val="24"/>
              </w:rPr>
            </w:pPr>
            <w:r w:rsidRPr="00D218C5">
              <w:rPr>
                <w:rFonts w:ascii="Times New Roman" w:hAnsi="Times New Roman" w:cs="Times New Roman"/>
                <w:i/>
                <w:sz w:val="24"/>
                <w:szCs w:val="24"/>
              </w:rPr>
              <w:t>Уметь</w:t>
            </w:r>
            <w:r w:rsidRPr="00D218C5">
              <w:rPr>
                <w:rFonts w:ascii="Times New Roman" w:hAnsi="Times New Roman" w:cs="Times New Roman"/>
                <w:sz w:val="24"/>
                <w:szCs w:val="24"/>
              </w:rPr>
              <w:t xml:space="preserve"> ориентироваться в художественных тенденциях искусства Древнего Египта и античности, изображать композиции по заданной теме.</w:t>
            </w:r>
          </w:p>
        </w:tc>
        <w:tc>
          <w:tcPr>
            <w:tcW w:w="1276" w:type="dxa"/>
          </w:tcPr>
          <w:p w:rsidR="0051037D" w:rsidRDefault="0051037D">
            <w:r w:rsidRPr="001D0383">
              <w:t>Текущий</w:t>
            </w:r>
          </w:p>
        </w:tc>
        <w:tc>
          <w:tcPr>
            <w:tcW w:w="1985" w:type="dxa"/>
          </w:tcPr>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B42999">
        <w:trPr>
          <w:trHeight w:val="81"/>
        </w:trPr>
        <w:tc>
          <w:tcPr>
            <w:tcW w:w="851" w:type="dxa"/>
          </w:tcPr>
          <w:p w:rsidR="0051037D" w:rsidRPr="00B42999" w:rsidRDefault="0051037D" w:rsidP="00B42999">
            <w:pPr>
              <w:pStyle w:val="7"/>
              <w:spacing w:after="0"/>
              <w:jc w:val="center"/>
              <w:rPr>
                <w:rFonts w:ascii="Times New Roman" w:hAnsi="Times New Roman" w:cs="Times New Roman"/>
                <w:sz w:val="24"/>
                <w:szCs w:val="24"/>
              </w:rPr>
            </w:pPr>
            <w:r w:rsidRPr="00D218C5">
              <w:rPr>
                <w:rFonts w:ascii="Times New Roman" w:hAnsi="Times New Roman" w:cs="Times New Roman"/>
                <w:sz w:val="24"/>
                <w:szCs w:val="24"/>
              </w:rPr>
              <w:t>34</w:t>
            </w:r>
          </w:p>
        </w:tc>
        <w:tc>
          <w:tcPr>
            <w:tcW w:w="1135" w:type="dxa"/>
          </w:tcPr>
          <w:p w:rsidR="0051037D" w:rsidRDefault="0051037D" w:rsidP="0051037D">
            <w:r>
              <w:t>18.05</w:t>
            </w:r>
          </w:p>
          <w:p w:rsidR="0051037D" w:rsidRPr="00D218C5" w:rsidRDefault="0051037D" w:rsidP="00862CDA">
            <w:pPr>
              <w:pStyle w:val="7"/>
              <w:spacing w:after="0"/>
              <w:jc w:val="left"/>
              <w:rPr>
                <w:rFonts w:ascii="Times New Roman" w:hAnsi="Times New Roman" w:cs="Times New Roman"/>
                <w:sz w:val="24"/>
                <w:szCs w:val="24"/>
              </w:rPr>
            </w:pPr>
          </w:p>
        </w:tc>
        <w:tc>
          <w:tcPr>
            <w:tcW w:w="3543" w:type="dxa"/>
            <w:vAlign w:val="center"/>
          </w:tcPr>
          <w:p w:rsidR="0051037D" w:rsidRDefault="0051037D" w:rsidP="00B42999">
            <w:pPr>
              <w:shd w:val="clear" w:color="auto" w:fill="FFFFFF"/>
              <w:jc w:val="both"/>
            </w:pPr>
            <w:r>
              <w:t xml:space="preserve">Выставка-вернисаж «Юные таланты класса» </w:t>
            </w:r>
          </w:p>
          <w:p w:rsidR="0051037D" w:rsidRDefault="0051037D" w:rsidP="00B42999">
            <w:pPr>
              <w:shd w:val="clear" w:color="auto" w:fill="FFFFFF"/>
              <w:jc w:val="both"/>
            </w:pPr>
          </w:p>
          <w:p w:rsidR="0051037D" w:rsidRDefault="0051037D" w:rsidP="00B42999">
            <w:pPr>
              <w:shd w:val="clear" w:color="auto" w:fill="FFFFFF"/>
              <w:jc w:val="both"/>
            </w:pPr>
          </w:p>
          <w:p w:rsidR="0051037D" w:rsidRPr="00BE4C77" w:rsidRDefault="0051037D" w:rsidP="00B42999">
            <w:pPr>
              <w:shd w:val="clear" w:color="auto" w:fill="FFFFFF"/>
              <w:jc w:val="both"/>
            </w:pPr>
          </w:p>
        </w:tc>
        <w:tc>
          <w:tcPr>
            <w:tcW w:w="990" w:type="dxa"/>
            <w:vAlign w:val="center"/>
          </w:tcPr>
          <w:p w:rsidR="0051037D" w:rsidRDefault="0051037D" w:rsidP="00B42999">
            <w:pPr>
              <w:shd w:val="clear" w:color="auto" w:fill="FFFFFF"/>
            </w:pPr>
            <w:r>
              <w:t>1</w:t>
            </w:r>
          </w:p>
          <w:p w:rsidR="0051037D" w:rsidRDefault="0051037D" w:rsidP="00B42999">
            <w:pPr>
              <w:shd w:val="clear" w:color="auto" w:fill="FFFFFF"/>
            </w:pPr>
          </w:p>
          <w:p w:rsidR="0051037D" w:rsidRDefault="0051037D" w:rsidP="00B42999">
            <w:pPr>
              <w:shd w:val="clear" w:color="auto" w:fill="FFFFFF"/>
            </w:pPr>
          </w:p>
          <w:p w:rsidR="0051037D" w:rsidRPr="00BE4C77" w:rsidRDefault="0051037D" w:rsidP="00B42999">
            <w:pPr>
              <w:shd w:val="clear" w:color="auto" w:fill="FFFFFF"/>
            </w:pPr>
          </w:p>
        </w:tc>
        <w:tc>
          <w:tcPr>
            <w:tcW w:w="5814" w:type="dxa"/>
            <w:vMerge w:val="restart"/>
          </w:tcPr>
          <w:p w:rsidR="0051037D" w:rsidRPr="00D218C5" w:rsidRDefault="0051037D" w:rsidP="00862CDA">
            <w:pPr>
              <w:pStyle w:val="7"/>
              <w:spacing w:after="0"/>
              <w:jc w:val="left"/>
              <w:rPr>
                <w:rFonts w:ascii="Times New Roman" w:hAnsi="Times New Roman" w:cs="Times New Roman"/>
                <w:sz w:val="24"/>
                <w:szCs w:val="24"/>
              </w:rPr>
            </w:pPr>
            <w:r>
              <w:rPr>
                <w:rFonts w:ascii="Times New Roman" w:hAnsi="Times New Roman" w:cs="Times New Roman"/>
                <w:sz w:val="24"/>
                <w:szCs w:val="24"/>
              </w:rPr>
              <w:t>Уметь оценивать собственную успешность выполнения заданий, адекватно воспринимать оценку своей работы, учителем, одноклассниками, различать способ и результат действия</w:t>
            </w:r>
          </w:p>
        </w:tc>
        <w:tc>
          <w:tcPr>
            <w:tcW w:w="1276" w:type="dxa"/>
          </w:tcPr>
          <w:p w:rsidR="0051037D" w:rsidRDefault="0051037D">
            <w:r w:rsidRPr="001D0383">
              <w:t>Текущий</w:t>
            </w:r>
          </w:p>
        </w:tc>
        <w:tc>
          <w:tcPr>
            <w:tcW w:w="1985" w:type="dxa"/>
            <w:vMerge w:val="restart"/>
          </w:tcPr>
          <w:p w:rsidR="0051037D" w:rsidRDefault="0051037D" w:rsidP="00862CDA">
            <w:pPr>
              <w:pStyle w:val="7"/>
              <w:spacing w:after="0"/>
              <w:jc w:val="left"/>
              <w:rPr>
                <w:rFonts w:ascii="Times New Roman" w:hAnsi="Times New Roman" w:cs="Times New Roman"/>
                <w:sz w:val="24"/>
                <w:szCs w:val="24"/>
              </w:rPr>
            </w:pPr>
          </w:p>
          <w:p w:rsidR="0051037D" w:rsidRDefault="0051037D" w:rsidP="00862CDA">
            <w:pPr>
              <w:pStyle w:val="7"/>
              <w:spacing w:after="0"/>
              <w:jc w:val="left"/>
              <w:rPr>
                <w:rFonts w:ascii="Times New Roman" w:hAnsi="Times New Roman" w:cs="Times New Roman"/>
                <w:sz w:val="24"/>
                <w:szCs w:val="24"/>
              </w:rPr>
            </w:pPr>
          </w:p>
          <w:p w:rsidR="0051037D" w:rsidRDefault="0051037D" w:rsidP="00862CDA">
            <w:pPr>
              <w:pStyle w:val="7"/>
              <w:spacing w:after="0"/>
              <w:jc w:val="left"/>
              <w:rPr>
                <w:rFonts w:ascii="Times New Roman" w:hAnsi="Times New Roman" w:cs="Times New Roman"/>
                <w:sz w:val="24"/>
                <w:szCs w:val="24"/>
              </w:rPr>
            </w:pPr>
          </w:p>
          <w:p w:rsidR="0051037D" w:rsidRDefault="0051037D" w:rsidP="00862CDA">
            <w:pPr>
              <w:pStyle w:val="7"/>
              <w:spacing w:after="0"/>
              <w:jc w:val="left"/>
              <w:rPr>
                <w:rFonts w:ascii="Times New Roman" w:hAnsi="Times New Roman" w:cs="Times New Roman"/>
                <w:sz w:val="24"/>
                <w:szCs w:val="24"/>
              </w:rPr>
            </w:pPr>
          </w:p>
          <w:p w:rsidR="0051037D" w:rsidRDefault="0051037D" w:rsidP="00862CDA">
            <w:pPr>
              <w:pStyle w:val="7"/>
              <w:spacing w:after="0"/>
              <w:jc w:val="left"/>
              <w:rPr>
                <w:rFonts w:ascii="Times New Roman" w:hAnsi="Times New Roman" w:cs="Times New Roman"/>
                <w:sz w:val="24"/>
                <w:szCs w:val="24"/>
              </w:rPr>
            </w:pPr>
          </w:p>
          <w:p w:rsidR="0051037D" w:rsidRDefault="0051037D" w:rsidP="00862CDA">
            <w:pPr>
              <w:pStyle w:val="7"/>
              <w:spacing w:after="0"/>
              <w:jc w:val="left"/>
              <w:rPr>
                <w:rFonts w:ascii="Times New Roman" w:hAnsi="Times New Roman" w:cs="Times New Roman"/>
                <w:sz w:val="24"/>
                <w:szCs w:val="24"/>
              </w:rPr>
            </w:pPr>
          </w:p>
          <w:p w:rsidR="0051037D" w:rsidRPr="00D218C5" w:rsidRDefault="0051037D" w:rsidP="00862CDA">
            <w:pPr>
              <w:pStyle w:val="7"/>
              <w:spacing w:after="0"/>
              <w:jc w:val="left"/>
              <w:rPr>
                <w:rFonts w:ascii="Times New Roman" w:hAnsi="Times New Roman" w:cs="Times New Roman"/>
                <w:sz w:val="24"/>
                <w:szCs w:val="24"/>
              </w:rPr>
            </w:pPr>
          </w:p>
        </w:tc>
      </w:tr>
      <w:tr w:rsidR="0051037D" w:rsidRPr="00A57E19" w:rsidTr="00B42999">
        <w:tc>
          <w:tcPr>
            <w:tcW w:w="851" w:type="dxa"/>
          </w:tcPr>
          <w:p w:rsidR="0051037D" w:rsidRPr="0051037D" w:rsidRDefault="0051037D" w:rsidP="00862CDA">
            <w:pPr>
              <w:pStyle w:val="7"/>
              <w:spacing w:after="0"/>
              <w:jc w:val="center"/>
              <w:rPr>
                <w:rFonts w:ascii="Times New Roman" w:hAnsi="Times New Roman" w:cs="Times New Roman"/>
                <w:sz w:val="24"/>
                <w:szCs w:val="24"/>
              </w:rPr>
            </w:pPr>
            <w:r w:rsidRPr="0051037D">
              <w:rPr>
                <w:rFonts w:ascii="Times New Roman" w:hAnsi="Times New Roman" w:cs="Times New Roman"/>
                <w:sz w:val="24"/>
                <w:szCs w:val="24"/>
              </w:rPr>
              <w:lastRenderedPageBreak/>
              <w:t>35</w:t>
            </w:r>
          </w:p>
        </w:tc>
        <w:tc>
          <w:tcPr>
            <w:tcW w:w="1135" w:type="dxa"/>
          </w:tcPr>
          <w:p w:rsidR="0051037D" w:rsidRPr="0051037D" w:rsidRDefault="0051037D" w:rsidP="00862CDA">
            <w:pPr>
              <w:pStyle w:val="7"/>
              <w:spacing w:after="0"/>
              <w:jc w:val="left"/>
              <w:rPr>
                <w:rFonts w:ascii="Times New Roman" w:hAnsi="Times New Roman" w:cs="Times New Roman"/>
                <w:sz w:val="24"/>
                <w:szCs w:val="24"/>
              </w:rPr>
            </w:pPr>
            <w:r w:rsidRPr="0051037D">
              <w:rPr>
                <w:rFonts w:ascii="Times New Roman" w:hAnsi="Times New Roman"/>
                <w:sz w:val="24"/>
                <w:szCs w:val="24"/>
              </w:rPr>
              <w:t>25.05</w:t>
            </w:r>
          </w:p>
        </w:tc>
        <w:tc>
          <w:tcPr>
            <w:tcW w:w="3543" w:type="dxa"/>
            <w:vAlign w:val="center"/>
          </w:tcPr>
          <w:p w:rsidR="0051037D" w:rsidRDefault="0051037D" w:rsidP="00B42999">
            <w:pPr>
              <w:shd w:val="clear" w:color="auto" w:fill="FFFFFF"/>
              <w:jc w:val="center"/>
            </w:pPr>
            <w:r>
              <w:t xml:space="preserve">Интервью с юными дарованиями </w:t>
            </w:r>
          </w:p>
        </w:tc>
        <w:tc>
          <w:tcPr>
            <w:tcW w:w="990" w:type="dxa"/>
            <w:vAlign w:val="center"/>
          </w:tcPr>
          <w:p w:rsidR="0051037D" w:rsidRDefault="0051037D" w:rsidP="00B42999">
            <w:pPr>
              <w:shd w:val="clear" w:color="auto" w:fill="FFFFFF"/>
              <w:jc w:val="center"/>
            </w:pPr>
            <w:r>
              <w:t>1</w:t>
            </w:r>
          </w:p>
        </w:tc>
        <w:tc>
          <w:tcPr>
            <w:tcW w:w="5814" w:type="dxa"/>
            <w:vMerge/>
          </w:tcPr>
          <w:p w:rsidR="0051037D" w:rsidRDefault="0051037D" w:rsidP="00862CDA">
            <w:pPr>
              <w:pStyle w:val="7"/>
              <w:spacing w:after="0"/>
              <w:jc w:val="left"/>
              <w:rPr>
                <w:rFonts w:ascii="Times New Roman" w:hAnsi="Times New Roman" w:cs="Times New Roman"/>
                <w:sz w:val="24"/>
                <w:szCs w:val="24"/>
              </w:rPr>
            </w:pPr>
          </w:p>
        </w:tc>
        <w:tc>
          <w:tcPr>
            <w:tcW w:w="1276" w:type="dxa"/>
          </w:tcPr>
          <w:p w:rsidR="0051037D" w:rsidRPr="00D218C5" w:rsidRDefault="0051037D" w:rsidP="00862CDA">
            <w:pPr>
              <w:pStyle w:val="7"/>
              <w:spacing w:after="0"/>
              <w:jc w:val="left"/>
              <w:rPr>
                <w:rFonts w:ascii="Times New Roman" w:hAnsi="Times New Roman" w:cs="Times New Roman"/>
                <w:sz w:val="24"/>
                <w:szCs w:val="24"/>
              </w:rPr>
            </w:pPr>
            <w:r w:rsidRPr="001D0383">
              <w:rPr>
                <w:rFonts w:ascii="Times New Roman" w:hAnsi="Times New Roman"/>
                <w:sz w:val="24"/>
              </w:rPr>
              <w:t>Текущий</w:t>
            </w:r>
          </w:p>
        </w:tc>
        <w:tc>
          <w:tcPr>
            <w:tcW w:w="1985" w:type="dxa"/>
            <w:vMerge/>
          </w:tcPr>
          <w:p w:rsidR="0051037D" w:rsidRPr="00D218C5" w:rsidRDefault="0051037D" w:rsidP="00862CDA">
            <w:pPr>
              <w:pStyle w:val="7"/>
              <w:spacing w:after="0"/>
              <w:jc w:val="left"/>
              <w:rPr>
                <w:rFonts w:ascii="Times New Roman" w:hAnsi="Times New Roman" w:cs="Times New Roman"/>
                <w:sz w:val="24"/>
                <w:szCs w:val="24"/>
              </w:rPr>
            </w:pPr>
          </w:p>
        </w:tc>
      </w:tr>
    </w:tbl>
    <w:p w:rsidR="008A5BB6" w:rsidRDefault="008A5BB6" w:rsidP="008A5BB6"/>
    <w:p w:rsidR="007A7156" w:rsidRPr="00A57E19" w:rsidRDefault="008A5BB6" w:rsidP="008A5BB6">
      <w:pPr>
        <w:jc w:val="center"/>
        <w:rPr>
          <w:b/>
          <w:bCs/>
          <w:iCs/>
        </w:rPr>
      </w:pPr>
      <w:r>
        <w:rPr>
          <w:b/>
          <w:bCs/>
          <w:iCs/>
        </w:rPr>
        <w:t xml:space="preserve">7. </w:t>
      </w:r>
      <w:r w:rsidR="007A7156" w:rsidRPr="00A57E19">
        <w:rPr>
          <w:b/>
          <w:bCs/>
          <w:iCs/>
        </w:rPr>
        <w:t>Материально-техническое обеспечение образовательного процесса</w:t>
      </w:r>
    </w:p>
    <w:p w:rsidR="007A7156" w:rsidRPr="00A57E19" w:rsidRDefault="007A7156" w:rsidP="007A7156">
      <w:pPr>
        <w:rPr>
          <w:b/>
          <w:bCs/>
          <w:iCs/>
        </w:rPr>
      </w:pPr>
    </w:p>
    <w:p w:rsidR="007A7156" w:rsidRDefault="007A7156" w:rsidP="007A7156">
      <w:pPr>
        <w:autoSpaceDE w:val="0"/>
        <w:autoSpaceDN w:val="0"/>
        <w:adjustRightInd w:val="0"/>
        <w:ind w:firstLine="709"/>
        <w:jc w:val="both"/>
        <w:rPr>
          <w:iCs/>
        </w:rPr>
      </w:pPr>
      <w:r w:rsidRPr="00A57E19">
        <w:rPr>
          <w:iCs/>
        </w:rPr>
        <w:t>Требования к оснащению учебного процесса на уроках изобразительного искусства разрабатываются с учётом реальных условий работы отечественной начальной школы и современных представлений о культуре и безопасности труда школьников.</w:t>
      </w:r>
      <w:r w:rsidRPr="00E149D4">
        <w:rPr>
          <w:iCs/>
        </w:rPr>
        <w:t xml:space="preserve"> </w:t>
      </w:r>
    </w:p>
    <w:p w:rsidR="007A7156" w:rsidRPr="00A57E19" w:rsidRDefault="007A7156" w:rsidP="007A7156">
      <w:pPr>
        <w:autoSpaceDE w:val="0"/>
        <w:autoSpaceDN w:val="0"/>
        <w:adjustRightInd w:val="0"/>
        <w:ind w:firstLine="709"/>
        <w:jc w:val="both"/>
        <w:rPr>
          <w:iCs/>
        </w:rPr>
      </w:pPr>
      <w:r w:rsidRPr="00A57E19">
        <w:rPr>
          <w:iCs/>
        </w:rPr>
        <w:t xml:space="preserve">Для реализации программного содержания используются следующие  </w:t>
      </w:r>
      <w:r w:rsidRPr="00A57E19">
        <w:rPr>
          <w:b/>
          <w:iCs/>
        </w:rPr>
        <w:t>учебные пособия</w:t>
      </w:r>
      <w:r w:rsidRPr="00A57E19">
        <w:rPr>
          <w:iCs/>
        </w:rPr>
        <w:t>:</w:t>
      </w:r>
    </w:p>
    <w:p w:rsidR="007A7156" w:rsidRPr="00A57E19" w:rsidRDefault="007A7156" w:rsidP="008A5BB6">
      <w:pPr>
        <w:pStyle w:val="31"/>
        <w:rPr>
          <w:rFonts w:ascii="Times New Roman" w:hAnsi="Times New Roman"/>
          <w:sz w:val="24"/>
          <w:szCs w:val="24"/>
        </w:rPr>
      </w:pPr>
      <w:r w:rsidRPr="00A57E19">
        <w:rPr>
          <w:rFonts w:ascii="Times New Roman" w:hAnsi="Times New Roman"/>
          <w:b/>
          <w:sz w:val="24"/>
          <w:szCs w:val="24"/>
        </w:rPr>
        <w:t xml:space="preserve">1. </w:t>
      </w:r>
      <w:r w:rsidRPr="00A57E19">
        <w:rPr>
          <w:rStyle w:val="apple-style-span"/>
          <w:rFonts w:ascii="Times New Roman" w:hAnsi="Times New Roman"/>
          <w:b/>
          <w:sz w:val="24"/>
          <w:szCs w:val="24"/>
          <w:shd w:val="clear" w:color="auto" w:fill="FFFFFF"/>
        </w:rPr>
        <w:t>Ковалевская Е. Д., Куревина О. А.</w:t>
      </w:r>
      <w:r w:rsidRPr="00A57E19">
        <w:rPr>
          <w:rFonts w:ascii="Times New Roman" w:hAnsi="Times New Roman"/>
          <w:sz w:val="24"/>
          <w:szCs w:val="24"/>
          <w:shd w:val="clear" w:color="auto" w:fill="FFFFFF"/>
        </w:rPr>
        <w:t xml:space="preserve"> Изобразительное искусство. Разноцветный мир Учебник для 2 класса.</w:t>
      </w:r>
      <w:r w:rsidRPr="00A57E19">
        <w:rPr>
          <w:rStyle w:val="apple-style-span"/>
          <w:rFonts w:ascii="Times New Roman" w:hAnsi="Times New Roman"/>
          <w:sz w:val="24"/>
          <w:szCs w:val="24"/>
          <w:shd w:val="clear" w:color="auto" w:fill="FFFFFF"/>
        </w:rPr>
        <w:t> </w:t>
      </w:r>
      <w:r w:rsidRPr="00A57E19">
        <w:rPr>
          <w:rFonts w:ascii="Times New Roman" w:hAnsi="Times New Roman"/>
          <w:sz w:val="24"/>
          <w:szCs w:val="24"/>
        </w:rPr>
        <w:t>– М.: Баласс, 2011</w:t>
      </w:r>
    </w:p>
    <w:p w:rsidR="007A7156" w:rsidRPr="00A57E19" w:rsidRDefault="007A7156" w:rsidP="008A5BB6">
      <w:pPr>
        <w:pStyle w:val="31"/>
        <w:rPr>
          <w:rFonts w:ascii="Times New Roman" w:hAnsi="Times New Roman"/>
          <w:sz w:val="24"/>
          <w:szCs w:val="24"/>
        </w:rPr>
      </w:pPr>
      <w:r w:rsidRPr="00A57E19">
        <w:rPr>
          <w:rFonts w:ascii="Times New Roman" w:hAnsi="Times New Roman"/>
          <w:b/>
          <w:sz w:val="24"/>
          <w:szCs w:val="24"/>
        </w:rPr>
        <w:t xml:space="preserve">2. </w:t>
      </w:r>
      <w:r w:rsidRPr="00A57E19">
        <w:rPr>
          <w:rStyle w:val="apple-style-span"/>
          <w:rFonts w:ascii="Times New Roman" w:hAnsi="Times New Roman"/>
          <w:b/>
          <w:sz w:val="24"/>
          <w:szCs w:val="24"/>
          <w:shd w:val="clear" w:color="auto" w:fill="FFFFFF"/>
        </w:rPr>
        <w:t>Ковалевская Е. Д., Куревина О. А.</w:t>
      </w:r>
      <w:r w:rsidRPr="00A57E19">
        <w:rPr>
          <w:rFonts w:ascii="Times New Roman" w:hAnsi="Times New Roman"/>
          <w:w w:val="114"/>
          <w:sz w:val="24"/>
          <w:szCs w:val="24"/>
        </w:rPr>
        <w:t xml:space="preserve"> </w:t>
      </w:r>
      <w:r w:rsidRPr="00A57E19">
        <w:rPr>
          <w:rFonts w:ascii="Times New Roman" w:hAnsi="Times New Roman"/>
          <w:sz w:val="24"/>
          <w:szCs w:val="24"/>
          <w:shd w:val="clear" w:color="auto" w:fill="FFFFFF"/>
        </w:rPr>
        <w:t>Изобразительное искусство. Разноцветный мир Рабочая тетрадь для 2 класса.</w:t>
      </w:r>
      <w:r w:rsidRPr="00A57E19">
        <w:rPr>
          <w:rFonts w:ascii="Times New Roman" w:hAnsi="Times New Roman"/>
          <w:w w:val="114"/>
          <w:sz w:val="24"/>
          <w:szCs w:val="24"/>
        </w:rPr>
        <w:t xml:space="preserve"> - </w:t>
      </w:r>
      <w:r w:rsidRPr="00A57E19">
        <w:rPr>
          <w:rFonts w:ascii="Times New Roman" w:hAnsi="Times New Roman"/>
          <w:sz w:val="24"/>
          <w:szCs w:val="24"/>
        </w:rPr>
        <w:t xml:space="preserve">М.: Баласс, </w:t>
      </w:r>
      <w:r>
        <w:rPr>
          <w:rFonts w:ascii="Times New Roman" w:hAnsi="Times New Roman"/>
          <w:sz w:val="24"/>
          <w:szCs w:val="24"/>
        </w:rPr>
        <w:t xml:space="preserve">  </w:t>
      </w:r>
      <w:r w:rsidRPr="00A57E19">
        <w:rPr>
          <w:rFonts w:ascii="Times New Roman" w:hAnsi="Times New Roman"/>
          <w:sz w:val="24"/>
          <w:szCs w:val="24"/>
        </w:rPr>
        <w:t>2011</w:t>
      </w:r>
    </w:p>
    <w:p w:rsidR="007A7156" w:rsidRPr="00A57E19" w:rsidRDefault="007A7156" w:rsidP="007A7156">
      <w:pPr>
        <w:tabs>
          <w:tab w:val="left" w:pos="1027"/>
        </w:tabs>
        <w:jc w:val="both"/>
        <w:rPr>
          <w:iCs/>
        </w:rPr>
      </w:pPr>
      <w:r>
        <w:rPr>
          <w:iCs/>
        </w:rPr>
        <w:t xml:space="preserve">        </w:t>
      </w:r>
      <w:r w:rsidRPr="00A57E19">
        <w:rPr>
          <w:iCs/>
        </w:rPr>
        <w:t xml:space="preserve">Для работы учащимся необходимы: </w:t>
      </w:r>
    </w:p>
    <w:p w:rsidR="007A7156" w:rsidRPr="00A57E19" w:rsidRDefault="007A7156" w:rsidP="007A7156">
      <w:pPr>
        <w:tabs>
          <w:tab w:val="left" w:pos="0"/>
        </w:tabs>
        <w:autoSpaceDE w:val="0"/>
        <w:autoSpaceDN w:val="0"/>
        <w:jc w:val="both"/>
        <w:rPr>
          <w:iCs/>
        </w:rPr>
      </w:pPr>
      <w:r w:rsidRPr="00A57E19">
        <w:rPr>
          <w:iCs/>
        </w:rPr>
        <w:tab/>
        <w:t>- материалы и инструменты для выполнения работ, предусмотренные программным содержанием: т</w:t>
      </w:r>
      <w:r w:rsidRPr="00A57E19">
        <w:rPr>
          <w:rStyle w:val="apple-style-span"/>
          <w:color w:val="000000"/>
        </w:rPr>
        <w:t>онированная или белая бумага для рисования, гуашевые краски, акварельные, кисти, простые карандаши различной твёрдости, фломастеры, восковые, мелки, цветные карандаши, баночка для воды, карандашница, точилки, палитра, ветошь (для вытирания рук).</w:t>
      </w:r>
    </w:p>
    <w:p w:rsidR="007A7156" w:rsidRPr="00A57E19" w:rsidRDefault="007A7156" w:rsidP="007A7156">
      <w:pPr>
        <w:ind w:firstLine="709"/>
        <w:jc w:val="both"/>
        <w:rPr>
          <w:bCs/>
          <w:iCs/>
        </w:rPr>
      </w:pPr>
      <w:r w:rsidRPr="00A57E19">
        <w:rPr>
          <w:iCs/>
        </w:rPr>
        <w:t>- специально отведённые места и приспособления для рационального размещения, бережного хранения материалов и инструментов и оптимальной подготовки учащихся к урокам технологии: коробки, укладки, подставки, папки и пр.</w:t>
      </w:r>
      <w:r w:rsidRPr="00A57E19">
        <w:rPr>
          <w:bCs/>
          <w:iCs/>
        </w:rPr>
        <w:t xml:space="preserve"> </w:t>
      </w:r>
    </w:p>
    <w:p w:rsidR="007A7156" w:rsidRPr="00A57E19" w:rsidRDefault="007A7156" w:rsidP="007A7156">
      <w:pPr>
        <w:ind w:firstLine="709"/>
        <w:jc w:val="both"/>
        <w:rPr>
          <w:bCs/>
          <w:iCs/>
        </w:rPr>
      </w:pPr>
      <w:r>
        <w:rPr>
          <w:bCs/>
          <w:iCs/>
        </w:rPr>
        <w:t xml:space="preserve">- </w:t>
      </w:r>
      <w:r w:rsidRPr="00A57E19">
        <w:rPr>
          <w:bCs/>
          <w:iCs/>
        </w:rPr>
        <w:t xml:space="preserve"> оборудование для мультимедийных демонстраций (</w:t>
      </w:r>
      <w:r w:rsidRPr="00A57E19">
        <w:rPr>
          <w:bCs/>
          <w:i/>
          <w:iCs/>
        </w:rPr>
        <w:t>компьютер, медиапроектор, DVD-проектор, видеомагнитофон</w:t>
      </w:r>
      <w:r w:rsidRPr="00A57E19">
        <w:rPr>
          <w:bCs/>
          <w:iCs/>
        </w:rPr>
        <w:t xml:space="preserve"> и др.). Оно благодаря Интернету и единой коллекции цифровых образовательных ресурсов (например, </w:t>
      </w:r>
      <w:hyperlink r:id="rId8" w:history="1">
        <w:r w:rsidRPr="00A57E19">
          <w:rPr>
            <w:rStyle w:val="aa"/>
            <w:bCs/>
            <w:iCs/>
          </w:rPr>
          <w:t>http://school-collection.edu.ru/</w:t>
        </w:r>
      </w:hyperlink>
      <w:r w:rsidRPr="00A57E19">
        <w:rPr>
          <w:bCs/>
          <w:iCs/>
        </w:rPr>
        <w:t>) позволяет продемонстрировать учащимся образцы искусства различных жанров и различных народов.</w:t>
      </w:r>
    </w:p>
    <w:p w:rsidR="007A7156" w:rsidRPr="00A57E19" w:rsidRDefault="007A7156" w:rsidP="007A7156">
      <w:pPr>
        <w:jc w:val="center"/>
      </w:pPr>
    </w:p>
    <w:p w:rsidR="007A7156" w:rsidRPr="00BF0984" w:rsidRDefault="007A7156" w:rsidP="007A7156">
      <w:pPr>
        <w:jc w:val="center"/>
        <w:rPr>
          <w:b/>
        </w:rPr>
      </w:pPr>
      <w:r w:rsidRPr="00BF0984">
        <w:rPr>
          <w:b/>
        </w:rPr>
        <w:t>Литература, используемая при написании рабочей программы:</w:t>
      </w:r>
    </w:p>
    <w:p w:rsidR="007A7156" w:rsidRPr="00A57E19" w:rsidRDefault="007A7156" w:rsidP="007A7156">
      <w:pPr>
        <w:pStyle w:val="31"/>
        <w:rPr>
          <w:rFonts w:ascii="Times New Roman" w:hAnsi="Times New Roman"/>
          <w:bCs w:val="0"/>
          <w:iCs w:val="0"/>
          <w:sz w:val="24"/>
          <w:szCs w:val="24"/>
        </w:rPr>
      </w:pPr>
      <w:r w:rsidRPr="00A57E19">
        <w:rPr>
          <w:rFonts w:ascii="Times New Roman" w:hAnsi="Times New Roman"/>
          <w:bCs w:val="0"/>
          <w:iCs w:val="0"/>
          <w:sz w:val="24"/>
          <w:szCs w:val="24"/>
        </w:rPr>
        <w:t>1 Биболетова М.З., Алексеева Л.Л., Анащенкова С.В. Планируемые результаты начального общего образования, - М.:Просвещение, 2011.- 120 с. - серия «Стандарты второго поколения».</w:t>
      </w:r>
    </w:p>
    <w:p w:rsidR="007A7156" w:rsidRPr="00EA08DA" w:rsidRDefault="007A7156" w:rsidP="007A7156">
      <w:pPr>
        <w:pStyle w:val="31"/>
        <w:rPr>
          <w:rFonts w:ascii="Times New Roman" w:hAnsi="Times New Roman"/>
          <w:bCs w:val="0"/>
          <w:iCs w:val="0"/>
          <w:sz w:val="24"/>
          <w:szCs w:val="24"/>
        </w:rPr>
      </w:pPr>
      <w:r>
        <w:rPr>
          <w:rFonts w:ascii="Times New Roman" w:hAnsi="Times New Roman"/>
          <w:bCs w:val="0"/>
          <w:iCs w:val="0"/>
          <w:sz w:val="24"/>
          <w:szCs w:val="24"/>
        </w:rPr>
        <w:t>2.</w:t>
      </w:r>
      <w:r w:rsidRPr="00A57E19">
        <w:rPr>
          <w:rFonts w:ascii="Times New Roman" w:hAnsi="Times New Roman"/>
          <w:bCs w:val="0"/>
          <w:iCs w:val="0"/>
          <w:sz w:val="24"/>
          <w:szCs w:val="24"/>
        </w:rPr>
        <w:t xml:space="preserve"> Примерная основная образовательная программа образовательного учреждения. Начальная школа, – сост. Е.С.Савинов.- М.:Просвещение, 2011.- 191 с. - серия «Стандарты второго поколения».</w:t>
      </w:r>
      <w:r>
        <w:rPr>
          <w:bCs w:val="0"/>
          <w:iCs w:val="0"/>
        </w:rPr>
        <w:t>.</w:t>
      </w:r>
    </w:p>
    <w:p w:rsidR="007A7156" w:rsidRPr="00457D83" w:rsidRDefault="007A7156" w:rsidP="007A7156">
      <w:pPr>
        <w:pStyle w:val="31"/>
        <w:rPr>
          <w:rFonts w:ascii="Times New Roman" w:hAnsi="Times New Roman"/>
          <w:bCs w:val="0"/>
          <w:iCs w:val="0"/>
          <w:sz w:val="24"/>
          <w:szCs w:val="24"/>
        </w:rPr>
      </w:pPr>
      <w:r>
        <w:rPr>
          <w:bCs w:val="0"/>
          <w:iCs w:val="0"/>
        </w:rPr>
        <w:t>3.</w:t>
      </w:r>
      <w:r w:rsidRPr="000D2019">
        <w:rPr>
          <w:bCs w:val="0"/>
          <w:iCs w:val="0"/>
        </w:rPr>
        <w:t xml:space="preserve"> </w:t>
      </w:r>
      <w:r w:rsidRPr="00457D83">
        <w:rPr>
          <w:rFonts w:ascii="Times New Roman" w:hAnsi="Times New Roman"/>
          <w:bCs w:val="0"/>
          <w:iCs w:val="0"/>
          <w:sz w:val="24"/>
          <w:szCs w:val="24"/>
        </w:rPr>
        <w:t xml:space="preserve">Образовательная система «Школа 2100». Федеральный государственный образовательный стандарт. Примерная образовательная программа. В 2-х книгах/ Под науч. ред. Д.И.Фельдштейна. </w:t>
      </w:r>
      <w:r w:rsidRPr="00457D83">
        <w:rPr>
          <w:rFonts w:ascii="Times New Roman" w:hAnsi="Times New Roman"/>
          <w:sz w:val="24"/>
          <w:szCs w:val="24"/>
        </w:rPr>
        <w:t xml:space="preserve">- М.: «Баласс» </w:t>
      </w:r>
      <w:smartTag w:uri="urn:schemas-microsoft-com:office:smarttags" w:element="metricconverter">
        <w:smartTagPr>
          <w:attr w:name="ProductID" w:val="2011 г"/>
        </w:smartTagPr>
        <w:r w:rsidRPr="00457D83">
          <w:rPr>
            <w:rFonts w:ascii="Times New Roman" w:hAnsi="Times New Roman"/>
            <w:sz w:val="24"/>
            <w:szCs w:val="24"/>
          </w:rPr>
          <w:t>2011 г</w:t>
        </w:r>
      </w:smartTag>
      <w:r w:rsidRPr="00457D83">
        <w:rPr>
          <w:rFonts w:ascii="Times New Roman" w:hAnsi="Times New Roman"/>
          <w:sz w:val="24"/>
          <w:szCs w:val="24"/>
        </w:rPr>
        <w:t>. – (Образовательная система «Школа 2100»)</w:t>
      </w:r>
    </w:p>
    <w:p w:rsidR="007A7156" w:rsidRDefault="007A7156" w:rsidP="007A7156">
      <w:pPr>
        <w:pStyle w:val="31"/>
        <w:rPr>
          <w:bCs w:val="0"/>
          <w:iCs w:val="0"/>
        </w:rPr>
      </w:pPr>
      <w:r>
        <w:rPr>
          <w:rFonts w:ascii="Times New Roman" w:hAnsi="Times New Roman"/>
          <w:bCs w:val="0"/>
          <w:iCs w:val="0"/>
          <w:sz w:val="24"/>
          <w:szCs w:val="24"/>
        </w:rPr>
        <w:t xml:space="preserve">4. </w:t>
      </w:r>
      <w:r w:rsidRPr="00A57E19">
        <w:rPr>
          <w:rFonts w:ascii="Times New Roman" w:hAnsi="Times New Roman"/>
          <w:bCs w:val="0"/>
          <w:iCs w:val="0"/>
          <w:sz w:val="24"/>
          <w:szCs w:val="24"/>
        </w:rPr>
        <w:t>Изобразительная деятельность. 1-4 классы: развернутое тематическое планирование по программе О.А.Куревиной, Е.Д.Ковалевской/. автор - составитель И.В.Николаева. – Волгоград: Учитель</w:t>
      </w:r>
      <w:r>
        <w:rPr>
          <w:bCs w:val="0"/>
          <w:iCs w:val="0"/>
        </w:rPr>
        <w:t>, 201</w:t>
      </w:r>
      <w:r w:rsidR="008A5BB6">
        <w:rPr>
          <w:bCs w:val="0"/>
          <w:iCs w:val="0"/>
        </w:rPr>
        <w:t>1</w:t>
      </w:r>
    </w:p>
    <w:p w:rsidR="007A7156" w:rsidRDefault="007A7156" w:rsidP="007A7156">
      <w:pPr>
        <w:pStyle w:val="31"/>
        <w:rPr>
          <w:bCs w:val="0"/>
          <w:iCs w:val="0"/>
        </w:rPr>
      </w:pPr>
    </w:p>
    <w:p w:rsidR="007A7156" w:rsidRPr="00C01271" w:rsidRDefault="007A7156" w:rsidP="007A7156">
      <w:pPr>
        <w:pStyle w:val="31"/>
        <w:rPr>
          <w:rFonts w:cs="Arial"/>
          <w:bCs w:val="0"/>
          <w:iCs w:val="0"/>
        </w:rPr>
      </w:pPr>
    </w:p>
    <w:sectPr w:rsidR="007A7156" w:rsidRPr="00C01271" w:rsidSect="008A5BB6">
      <w:pgSz w:w="16838" w:h="11906" w:orient="landscape"/>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50B" w:rsidRDefault="0039450B" w:rsidP="007A7156">
      <w:r>
        <w:separator/>
      </w:r>
    </w:p>
  </w:endnote>
  <w:endnote w:type="continuationSeparator" w:id="1">
    <w:p w:rsidR="0039450B" w:rsidRDefault="0039450B" w:rsidP="007A71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50B" w:rsidRDefault="0039450B" w:rsidP="007A7156">
      <w:r>
        <w:separator/>
      </w:r>
    </w:p>
  </w:footnote>
  <w:footnote w:type="continuationSeparator" w:id="1">
    <w:p w:rsidR="0039450B" w:rsidRDefault="0039450B" w:rsidP="007A7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1F5"/>
    <w:multiLevelType w:val="hybridMultilevel"/>
    <w:tmpl w:val="709A5346"/>
    <w:lvl w:ilvl="0" w:tplc="82EAE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D43CD4"/>
    <w:multiLevelType w:val="hybridMultilevel"/>
    <w:tmpl w:val="B4826740"/>
    <w:lvl w:ilvl="0" w:tplc="82EAE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C5772"/>
    <w:multiLevelType w:val="hybridMultilevel"/>
    <w:tmpl w:val="1DA6B122"/>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D153F4"/>
    <w:multiLevelType w:val="multilevel"/>
    <w:tmpl w:val="0FE63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7C01C2"/>
    <w:multiLevelType w:val="hybridMultilevel"/>
    <w:tmpl w:val="F350F14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770613"/>
    <w:multiLevelType w:val="hybridMultilevel"/>
    <w:tmpl w:val="1B62FF54"/>
    <w:lvl w:ilvl="0" w:tplc="9CCCEEA6">
      <w:start w:val="3"/>
      <w:numFmt w:val="decimal"/>
      <w:lvlText w:val="%1."/>
      <w:lvlJc w:val="left"/>
      <w:pPr>
        <w:tabs>
          <w:tab w:val="num" w:pos="720"/>
        </w:tabs>
        <w:ind w:left="720" w:hanging="360"/>
      </w:pPr>
      <w:rPr>
        <w:rFonts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6C48CB"/>
    <w:multiLevelType w:val="hybridMultilevel"/>
    <w:tmpl w:val="D222179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8BD0B76"/>
    <w:multiLevelType w:val="multilevel"/>
    <w:tmpl w:val="F2DEF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6E5C64"/>
    <w:multiLevelType w:val="hybridMultilevel"/>
    <w:tmpl w:val="5ABE884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D505CB1"/>
    <w:multiLevelType w:val="hybridMultilevel"/>
    <w:tmpl w:val="674E72E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E2C5E9C"/>
    <w:multiLevelType w:val="multilevel"/>
    <w:tmpl w:val="20CED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1E26C7"/>
    <w:multiLevelType w:val="hybridMultilevel"/>
    <w:tmpl w:val="923CA622"/>
    <w:lvl w:ilvl="0" w:tplc="82EAE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8023F7"/>
    <w:multiLevelType w:val="hybridMultilevel"/>
    <w:tmpl w:val="EEFE250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8AA67BE"/>
    <w:multiLevelType w:val="hybridMultilevel"/>
    <w:tmpl w:val="8A3CB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8AE6AE6"/>
    <w:multiLevelType w:val="hybridMultilevel"/>
    <w:tmpl w:val="6BCA9DFE"/>
    <w:lvl w:ilvl="0" w:tplc="82EAE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021E52"/>
    <w:multiLevelType w:val="hybridMultilevel"/>
    <w:tmpl w:val="50BCA7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3"/>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10"/>
  </w:num>
  <w:num w:numId="12">
    <w:abstractNumId w:val="6"/>
  </w:num>
  <w:num w:numId="13">
    <w:abstractNumId w:val="0"/>
  </w:num>
  <w:num w:numId="14">
    <w:abstractNumId w:val="14"/>
  </w:num>
  <w:num w:numId="15">
    <w:abstractNumId w:val="1"/>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7A7156"/>
    <w:rsid w:val="00067180"/>
    <w:rsid w:val="00126336"/>
    <w:rsid w:val="001316C0"/>
    <w:rsid w:val="00205E39"/>
    <w:rsid w:val="00235075"/>
    <w:rsid w:val="002451CC"/>
    <w:rsid w:val="00297378"/>
    <w:rsid w:val="002F1047"/>
    <w:rsid w:val="00342340"/>
    <w:rsid w:val="0039450B"/>
    <w:rsid w:val="00410138"/>
    <w:rsid w:val="00454396"/>
    <w:rsid w:val="00460C89"/>
    <w:rsid w:val="00472541"/>
    <w:rsid w:val="004A1155"/>
    <w:rsid w:val="004B4D86"/>
    <w:rsid w:val="004E31C4"/>
    <w:rsid w:val="0051037D"/>
    <w:rsid w:val="00603233"/>
    <w:rsid w:val="00697DF7"/>
    <w:rsid w:val="00793197"/>
    <w:rsid w:val="007A7156"/>
    <w:rsid w:val="007D327C"/>
    <w:rsid w:val="007E0A21"/>
    <w:rsid w:val="00813B4B"/>
    <w:rsid w:val="00815AA7"/>
    <w:rsid w:val="00821ECF"/>
    <w:rsid w:val="00862CDA"/>
    <w:rsid w:val="008A5BB6"/>
    <w:rsid w:val="008B3A68"/>
    <w:rsid w:val="008D7433"/>
    <w:rsid w:val="00917608"/>
    <w:rsid w:val="009B640C"/>
    <w:rsid w:val="009B67CD"/>
    <w:rsid w:val="00A62554"/>
    <w:rsid w:val="00A64786"/>
    <w:rsid w:val="00AD0CC4"/>
    <w:rsid w:val="00AE566B"/>
    <w:rsid w:val="00B001FC"/>
    <w:rsid w:val="00B31E5A"/>
    <w:rsid w:val="00B42999"/>
    <w:rsid w:val="00B736A6"/>
    <w:rsid w:val="00BB5D25"/>
    <w:rsid w:val="00BE4C77"/>
    <w:rsid w:val="00BF1261"/>
    <w:rsid w:val="00C46192"/>
    <w:rsid w:val="00C65500"/>
    <w:rsid w:val="00CD059E"/>
    <w:rsid w:val="00DC0411"/>
    <w:rsid w:val="00DD329C"/>
    <w:rsid w:val="00DE2005"/>
    <w:rsid w:val="00FD5BE7"/>
    <w:rsid w:val="00FD5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1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7156"/>
    <w:pPr>
      <w:keepNext/>
      <w:spacing w:before="240" w:after="60"/>
      <w:outlineLvl w:val="0"/>
    </w:pPr>
    <w:rPr>
      <w:rFonts w:ascii="Arial" w:hAnsi="Arial" w:cs="Arial"/>
      <w:b/>
      <w:bCs/>
      <w:kern w:val="32"/>
      <w:sz w:val="32"/>
      <w:szCs w:val="32"/>
    </w:rPr>
  </w:style>
  <w:style w:type="paragraph" w:styleId="3">
    <w:name w:val="heading 3"/>
    <w:basedOn w:val="a"/>
    <w:link w:val="30"/>
    <w:qFormat/>
    <w:rsid w:val="007A7156"/>
    <w:pPr>
      <w:spacing w:before="100" w:beforeAutospacing="1" w:after="100" w:afterAutospacing="1"/>
      <w:outlineLvl w:val="2"/>
    </w:pPr>
    <w:rPr>
      <w:b/>
      <w:bCs/>
      <w:sz w:val="27"/>
      <w:szCs w:val="27"/>
    </w:rPr>
  </w:style>
  <w:style w:type="paragraph" w:styleId="4">
    <w:name w:val="heading 4"/>
    <w:basedOn w:val="a"/>
    <w:link w:val="40"/>
    <w:qFormat/>
    <w:rsid w:val="007A715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156"/>
    <w:rPr>
      <w:rFonts w:ascii="Arial" w:eastAsia="Times New Roman" w:hAnsi="Arial" w:cs="Arial"/>
      <w:b/>
      <w:bCs/>
      <w:kern w:val="32"/>
      <w:sz w:val="32"/>
      <w:szCs w:val="32"/>
      <w:lang w:eastAsia="ru-RU"/>
    </w:rPr>
  </w:style>
  <w:style w:type="character" w:customStyle="1" w:styleId="30">
    <w:name w:val="Заголовок 3 Знак"/>
    <w:basedOn w:val="a0"/>
    <w:link w:val="3"/>
    <w:rsid w:val="007A715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7A7156"/>
    <w:rPr>
      <w:rFonts w:ascii="Times New Roman" w:eastAsia="Times New Roman" w:hAnsi="Times New Roman" w:cs="Times New Roman"/>
      <w:b/>
      <w:bCs/>
      <w:sz w:val="24"/>
      <w:szCs w:val="24"/>
      <w:lang w:eastAsia="ru-RU"/>
    </w:rPr>
  </w:style>
  <w:style w:type="table" w:styleId="a3">
    <w:name w:val="Table Grid"/>
    <w:basedOn w:val="a1"/>
    <w:rsid w:val="007A71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7A7156"/>
    <w:pPr>
      <w:jc w:val="center"/>
    </w:pPr>
    <w:rPr>
      <w:rFonts w:ascii="Arial" w:hAnsi="Arial"/>
      <w:b/>
      <w:sz w:val="20"/>
      <w:szCs w:val="20"/>
    </w:rPr>
  </w:style>
  <w:style w:type="paragraph" w:customStyle="1" w:styleId="2">
    <w:name w:val="Стиль2"/>
    <w:basedOn w:val="a"/>
    <w:rsid w:val="007A7156"/>
    <w:pPr>
      <w:jc w:val="center"/>
    </w:pPr>
    <w:rPr>
      <w:rFonts w:ascii="Arial" w:hAnsi="Arial"/>
      <w:b/>
      <w:sz w:val="20"/>
      <w:szCs w:val="20"/>
    </w:rPr>
  </w:style>
  <w:style w:type="paragraph" w:styleId="a4">
    <w:name w:val="footnote text"/>
    <w:basedOn w:val="a"/>
    <w:link w:val="a5"/>
    <w:rsid w:val="007A7156"/>
    <w:pPr>
      <w:widowControl w:val="0"/>
      <w:autoSpaceDE w:val="0"/>
      <w:autoSpaceDN w:val="0"/>
      <w:adjustRightInd w:val="0"/>
    </w:pPr>
    <w:rPr>
      <w:sz w:val="20"/>
      <w:szCs w:val="20"/>
    </w:rPr>
  </w:style>
  <w:style w:type="character" w:customStyle="1" w:styleId="a5">
    <w:name w:val="Текст сноски Знак"/>
    <w:basedOn w:val="a0"/>
    <w:link w:val="a4"/>
    <w:rsid w:val="007A7156"/>
    <w:rPr>
      <w:rFonts w:ascii="Times New Roman" w:eastAsia="Times New Roman" w:hAnsi="Times New Roman" w:cs="Times New Roman"/>
      <w:sz w:val="20"/>
      <w:szCs w:val="20"/>
      <w:lang w:eastAsia="ru-RU"/>
    </w:rPr>
  </w:style>
  <w:style w:type="character" w:styleId="a6">
    <w:name w:val="footnote reference"/>
    <w:basedOn w:val="a0"/>
    <w:rsid w:val="007A7156"/>
    <w:rPr>
      <w:vertAlign w:val="superscript"/>
    </w:rPr>
  </w:style>
  <w:style w:type="character" w:customStyle="1" w:styleId="apple-style-span">
    <w:name w:val="apple-style-span"/>
    <w:basedOn w:val="a0"/>
    <w:rsid w:val="007A7156"/>
  </w:style>
  <w:style w:type="paragraph" w:styleId="a7">
    <w:name w:val="Normal (Web)"/>
    <w:basedOn w:val="a"/>
    <w:rsid w:val="007A7156"/>
    <w:pPr>
      <w:spacing w:before="100" w:beforeAutospacing="1" w:after="100" w:afterAutospacing="1"/>
    </w:pPr>
  </w:style>
  <w:style w:type="character" w:styleId="a8">
    <w:name w:val="Strong"/>
    <w:basedOn w:val="a0"/>
    <w:qFormat/>
    <w:rsid w:val="007A7156"/>
    <w:rPr>
      <w:b/>
      <w:bCs/>
    </w:rPr>
  </w:style>
  <w:style w:type="character" w:customStyle="1" w:styleId="apple-converted-space">
    <w:name w:val="apple-converted-space"/>
    <w:basedOn w:val="a0"/>
    <w:rsid w:val="007A7156"/>
  </w:style>
  <w:style w:type="character" w:styleId="a9">
    <w:name w:val="Emphasis"/>
    <w:basedOn w:val="a0"/>
    <w:qFormat/>
    <w:rsid w:val="007A7156"/>
    <w:rPr>
      <w:i/>
      <w:iCs/>
    </w:rPr>
  </w:style>
  <w:style w:type="character" w:styleId="aa">
    <w:name w:val="Hyperlink"/>
    <w:basedOn w:val="a0"/>
    <w:rsid w:val="007A7156"/>
    <w:rPr>
      <w:color w:val="0000FF"/>
      <w:u w:val="single"/>
    </w:rPr>
  </w:style>
  <w:style w:type="paragraph" w:styleId="ab">
    <w:name w:val="Body Text"/>
    <w:basedOn w:val="a"/>
    <w:link w:val="ac"/>
    <w:rsid w:val="007A7156"/>
    <w:pPr>
      <w:suppressAutoHyphens/>
      <w:autoSpaceDE w:val="0"/>
      <w:jc w:val="both"/>
    </w:pPr>
    <w:rPr>
      <w:rFonts w:eastAsia="MS Mincho" w:cs="Calibri"/>
      <w:lang w:eastAsia="ar-SA"/>
    </w:rPr>
  </w:style>
  <w:style w:type="character" w:customStyle="1" w:styleId="ac">
    <w:name w:val="Основной текст Знак"/>
    <w:basedOn w:val="a0"/>
    <w:link w:val="ab"/>
    <w:rsid w:val="007A7156"/>
    <w:rPr>
      <w:rFonts w:ascii="Times New Roman" w:eastAsia="MS Mincho" w:hAnsi="Times New Roman" w:cs="Calibri"/>
      <w:sz w:val="24"/>
      <w:szCs w:val="24"/>
      <w:lang w:eastAsia="ar-SA"/>
    </w:rPr>
  </w:style>
  <w:style w:type="paragraph" w:customStyle="1" w:styleId="20">
    <w:name w:val="текст 2 кл"/>
    <w:basedOn w:val="a"/>
    <w:rsid w:val="007A7156"/>
    <w:pPr>
      <w:widowControl w:val="0"/>
      <w:suppressAutoHyphens/>
      <w:autoSpaceDE w:val="0"/>
      <w:spacing w:line="330" w:lineRule="exact"/>
      <w:ind w:firstLine="720"/>
    </w:pPr>
    <w:rPr>
      <w:rFonts w:eastAsia="MS Mincho" w:cs="Calibri"/>
      <w:sz w:val="30"/>
      <w:szCs w:val="30"/>
      <w:lang w:eastAsia="ar-SA"/>
    </w:rPr>
  </w:style>
  <w:style w:type="paragraph" w:customStyle="1" w:styleId="31">
    <w:name w:val="Стиль3"/>
    <w:basedOn w:val="a"/>
    <w:link w:val="32"/>
    <w:rsid w:val="007A7156"/>
    <w:pPr>
      <w:jc w:val="both"/>
    </w:pPr>
    <w:rPr>
      <w:rFonts w:ascii="Arial" w:hAnsi="Arial"/>
      <w:bCs/>
      <w:iCs/>
      <w:sz w:val="20"/>
      <w:szCs w:val="20"/>
    </w:rPr>
  </w:style>
  <w:style w:type="character" w:customStyle="1" w:styleId="32">
    <w:name w:val="Стиль3 Знак"/>
    <w:basedOn w:val="a0"/>
    <w:link w:val="31"/>
    <w:rsid w:val="007A7156"/>
    <w:rPr>
      <w:rFonts w:ascii="Arial" w:eastAsia="Times New Roman" w:hAnsi="Arial" w:cs="Times New Roman"/>
      <w:bCs/>
      <w:iCs/>
      <w:sz w:val="20"/>
      <w:szCs w:val="20"/>
      <w:lang w:eastAsia="ru-RU"/>
    </w:rPr>
  </w:style>
  <w:style w:type="paragraph" w:customStyle="1" w:styleId="41">
    <w:name w:val="Стиль4"/>
    <w:basedOn w:val="a"/>
    <w:link w:val="42"/>
    <w:rsid w:val="007A7156"/>
    <w:pPr>
      <w:spacing w:after="120"/>
    </w:pPr>
    <w:rPr>
      <w:rFonts w:ascii="Arial" w:hAnsi="Arial" w:cs="Arial"/>
      <w:color w:val="000000"/>
      <w:spacing w:val="-1"/>
      <w:sz w:val="20"/>
      <w:szCs w:val="20"/>
    </w:rPr>
  </w:style>
  <w:style w:type="character" w:customStyle="1" w:styleId="42">
    <w:name w:val="Стиль4 Знак"/>
    <w:basedOn w:val="a0"/>
    <w:link w:val="41"/>
    <w:rsid w:val="007A7156"/>
    <w:rPr>
      <w:rFonts w:ascii="Arial" w:eastAsia="Times New Roman" w:hAnsi="Arial" w:cs="Arial"/>
      <w:color w:val="000000"/>
      <w:spacing w:val="-1"/>
      <w:sz w:val="20"/>
      <w:szCs w:val="20"/>
      <w:lang w:eastAsia="ru-RU"/>
    </w:rPr>
  </w:style>
  <w:style w:type="paragraph" w:customStyle="1" w:styleId="5">
    <w:name w:val="Стиль5"/>
    <w:basedOn w:val="a"/>
    <w:link w:val="50"/>
    <w:rsid w:val="007A7156"/>
    <w:pPr>
      <w:spacing w:after="120"/>
    </w:pPr>
    <w:rPr>
      <w:sz w:val="20"/>
    </w:rPr>
  </w:style>
  <w:style w:type="character" w:customStyle="1" w:styleId="50">
    <w:name w:val="Стиль5 Знак"/>
    <w:basedOn w:val="a0"/>
    <w:link w:val="5"/>
    <w:rsid w:val="007A7156"/>
    <w:rPr>
      <w:rFonts w:ascii="Times New Roman" w:eastAsia="Times New Roman" w:hAnsi="Times New Roman" w:cs="Times New Roman"/>
      <w:sz w:val="20"/>
      <w:szCs w:val="24"/>
      <w:lang w:eastAsia="ru-RU"/>
    </w:rPr>
  </w:style>
  <w:style w:type="paragraph" w:customStyle="1" w:styleId="6">
    <w:name w:val="Стиль6"/>
    <w:basedOn w:val="a"/>
    <w:link w:val="60"/>
    <w:rsid w:val="007A7156"/>
    <w:pPr>
      <w:spacing w:after="120"/>
    </w:pPr>
    <w:rPr>
      <w:rFonts w:ascii="Arial" w:hAnsi="Arial"/>
      <w:sz w:val="20"/>
    </w:rPr>
  </w:style>
  <w:style w:type="character" w:customStyle="1" w:styleId="60">
    <w:name w:val="Стиль6 Знак"/>
    <w:basedOn w:val="a0"/>
    <w:link w:val="6"/>
    <w:rsid w:val="007A7156"/>
    <w:rPr>
      <w:rFonts w:ascii="Arial" w:eastAsia="Times New Roman" w:hAnsi="Arial" w:cs="Times New Roman"/>
      <w:sz w:val="20"/>
      <w:szCs w:val="24"/>
      <w:lang w:eastAsia="ru-RU"/>
    </w:rPr>
  </w:style>
  <w:style w:type="paragraph" w:customStyle="1" w:styleId="7">
    <w:name w:val="Стиль7"/>
    <w:basedOn w:val="a"/>
    <w:link w:val="70"/>
    <w:rsid w:val="007A7156"/>
    <w:pPr>
      <w:spacing w:after="120"/>
      <w:jc w:val="both"/>
    </w:pPr>
    <w:rPr>
      <w:rFonts w:ascii="Arial" w:hAnsi="Arial" w:cs="Arial"/>
      <w:sz w:val="20"/>
      <w:szCs w:val="20"/>
    </w:rPr>
  </w:style>
  <w:style w:type="character" w:customStyle="1" w:styleId="70">
    <w:name w:val="Стиль7 Знак"/>
    <w:basedOn w:val="a0"/>
    <w:link w:val="7"/>
    <w:rsid w:val="007A7156"/>
    <w:rPr>
      <w:rFonts w:ascii="Arial" w:eastAsia="Times New Roman" w:hAnsi="Arial" w:cs="Arial"/>
      <w:sz w:val="20"/>
      <w:szCs w:val="20"/>
      <w:lang w:eastAsia="ru-RU"/>
    </w:rPr>
  </w:style>
  <w:style w:type="paragraph" w:styleId="ad">
    <w:name w:val="Title"/>
    <w:basedOn w:val="a"/>
    <w:link w:val="ae"/>
    <w:qFormat/>
    <w:rsid w:val="007A7156"/>
    <w:pPr>
      <w:jc w:val="center"/>
    </w:pPr>
    <w:rPr>
      <w:b/>
      <w:bCs/>
    </w:rPr>
  </w:style>
  <w:style w:type="character" w:customStyle="1" w:styleId="ae">
    <w:name w:val="Название Знак"/>
    <w:basedOn w:val="a0"/>
    <w:link w:val="ad"/>
    <w:rsid w:val="007A7156"/>
    <w:rPr>
      <w:rFonts w:ascii="Times New Roman" w:eastAsia="Times New Roman" w:hAnsi="Times New Roman" w:cs="Times New Roman"/>
      <w:b/>
      <w:bCs/>
      <w:sz w:val="24"/>
      <w:szCs w:val="24"/>
      <w:lang w:eastAsia="ru-RU"/>
    </w:rPr>
  </w:style>
  <w:style w:type="character" w:customStyle="1" w:styleId="af">
    <w:name w:val="Основной текст_"/>
    <w:link w:val="12"/>
    <w:rsid w:val="007A7156"/>
    <w:rPr>
      <w:rFonts w:ascii="Lucida Sans Unicode" w:eastAsia="Lucida Sans Unicode" w:hAnsi="Lucida Sans Unicode"/>
      <w:sz w:val="13"/>
      <w:szCs w:val="13"/>
      <w:shd w:val="clear" w:color="auto" w:fill="FFFFFF"/>
    </w:rPr>
  </w:style>
  <w:style w:type="paragraph" w:customStyle="1" w:styleId="12">
    <w:name w:val="Основной текст1"/>
    <w:basedOn w:val="a"/>
    <w:link w:val="af"/>
    <w:rsid w:val="007A7156"/>
    <w:pPr>
      <w:shd w:val="clear" w:color="auto" w:fill="FFFFFF"/>
      <w:spacing w:line="130" w:lineRule="exact"/>
      <w:jc w:val="both"/>
    </w:pPr>
    <w:rPr>
      <w:rFonts w:ascii="Lucida Sans Unicode" w:eastAsia="Lucida Sans Unicode" w:hAnsi="Lucida Sans Unicode" w:cstheme="minorBidi"/>
      <w:sz w:val="13"/>
      <w:szCs w:val="13"/>
      <w:shd w:val="clear" w:color="auto" w:fill="FFFFFF"/>
      <w:lang w:eastAsia="en-US"/>
    </w:rPr>
  </w:style>
  <w:style w:type="character" w:customStyle="1" w:styleId="af0">
    <w:name w:val="Основной текст + Полужирный"/>
    <w:rsid w:val="007A7156"/>
    <w:rPr>
      <w:rFonts w:ascii="Lucida Sans Unicode" w:eastAsia="Lucida Sans Unicode" w:hAnsi="Lucida Sans Unicode" w:cs="Lucida Sans Unicode"/>
      <w:b/>
      <w:bCs/>
      <w:sz w:val="13"/>
      <w:szCs w:val="13"/>
      <w:shd w:val="clear" w:color="auto" w:fill="FFFFFF"/>
    </w:rPr>
  </w:style>
  <w:style w:type="character" w:customStyle="1" w:styleId="6pt">
    <w:name w:val="Основной текст + 6 pt;Курсив"/>
    <w:rsid w:val="007A7156"/>
    <w:rPr>
      <w:rFonts w:ascii="Lucida Sans Unicode" w:eastAsia="Lucida Sans Unicode" w:hAnsi="Lucida Sans Unicode" w:cs="Lucida Sans Unicode"/>
      <w:i/>
      <w:iCs/>
      <w:sz w:val="12"/>
      <w:szCs w:val="12"/>
      <w:shd w:val="clear" w:color="auto" w:fill="FFFFFF"/>
    </w:rPr>
  </w:style>
  <w:style w:type="paragraph" w:styleId="af1">
    <w:name w:val="header"/>
    <w:basedOn w:val="a"/>
    <w:link w:val="af2"/>
    <w:rsid w:val="007A7156"/>
    <w:pPr>
      <w:tabs>
        <w:tab w:val="center" w:pos="4677"/>
        <w:tab w:val="right" w:pos="9355"/>
      </w:tabs>
    </w:pPr>
  </w:style>
  <w:style w:type="character" w:customStyle="1" w:styleId="af2">
    <w:name w:val="Верхний колонтитул Знак"/>
    <w:basedOn w:val="a0"/>
    <w:link w:val="af1"/>
    <w:rsid w:val="007A7156"/>
    <w:rPr>
      <w:rFonts w:ascii="Times New Roman" w:eastAsia="Times New Roman" w:hAnsi="Times New Roman" w:cs="Times New Roman"/>
      <w:sz w:val="24"/>
      <w:szCs w:val="24"/>
      <w:lang w:eastAsia="ru-RU"/>
    </w:rPr>
  </w:style>
  <w:style w:type="paragraph" w:styleId="af3">
    <w:name w:val="footer"/>
    <w:basedOn w:val="a"/>
    <w:link w:val="af4"/>
    <w:rsid w:val="007A7156"/>
    <w:pPr>
      <w:tabs>
        <w:tab w:val="center" w:pos="4677"/>
        <w:tab w:val="right" w:pos="9355"/>
      </w:tabs>
    </w:pPr>
  </w:style>
  <w:style w:type="character" w:customStyle="1" w:styleId="af4">
    <w:name w:val="Нижний колонтитул Знак"/>
    <w:basedOn w:val="a0"/>
    <w:link w:val="af3"/>
    <w:rsid w:val="007A7156"/>
    <w:rPr>
      <w:rFonts w:ascii="Times New Roman" w:eastAsia="Times New Roman" w:hAnsi="Times New Roman" w:cs="Times New Roman"/>
      <w:sz w:val="24"/>
      <w:szCs w:val="24"/>
      <w:lang w:eastAsia="ru-RU"/>
    </w:rPr>
  </w:style>
  <w:style w:type="paragraph" w:customStyle="1" w:styleId="af5">
    <w:name w:val="Знак"/>
    <w:basedOn w:val="a"/>
    <w:rsid w:val="007A7156"/>
    <w:pPr>
      <w:spacing w:after="160" w:line="240" w:lineRule="exact"/>
    </w:pPr>
    <w:rPr>
      <w:rFonts w:ascii="Verdana" w:hAnsi="Verdana"/>
      <w:sz w:val="20"/>
      <w:szCs w:val="20"/>
      <w:lang w:val="en-US" w:eastAsia="en-US"/>
    </w:rPr>
  </w:style>
  <w:style w:type="paragraph" w:customStyle="1" w:styleId="8">
    <w:name w:val="Стиль8"/>
    <w:basedOn w:val="a"/>
    <w:rsid w:val="007A7156"/>
    <w:pPr>
      <w:ind w:firstLine="708"/>
      <w:jc w:val="both"/>
    </w:pPr>
    <w:rPr>
      <w:rFonts w:ascii="Arial" w:hAnsi="Arial"/>
      <w:bCs/>
      <w:iCs/>
      <w:color w:val="000000"/>
      <w:spacing w:val="-1"/>
      <w:sz w:val="22"/>
    </w:rPr>
  </w:style>
  <w:style w:type="paragraph" w:customStyle="1" w:styleId="af6">
    <w:name w:val="Знак"/>
    <w:basedOn w:val="a"/>
    <w:rsid w:val="007A7156"/>
    <w:pPr>
      <w:spacing w:after="160" w:line="240" w:lineRule="exact"/>
    </w:pPr>
    <w:rPr>
      <w:rFonts w:ascii="Verdana" w:hAnsi="Verdana"/>
      <w:sz w:val="20"/>
      <w:szCs w:val="20"/>
      <w:lang w:val="en-US" w:eastAsia="en-US"/>
    </w:rPr>
  </w:style>
  <w:style w:type="paragraph" w:customStyle="1" w:styleId="c0">
    <w:name w:val="c0"/>
    <w:basedOn w:val="a"/>
    <w:rsid w:val="007A7156"/>
    <w:pPr>
      <w:spacing w:before="100" w:beforeAutospacing="1" w:after="100" w:afterAutospacing="1"/>
    </w:pPr>
  </w:style>
  <w:style w:type="character" w:customStyle="1" w:styleId="c1">
    <w:name w:val="c1"/>
    <w:basedOn w:val="a0"/>
    <w:rsid w:val="007A7156"/>
  </w:style>
  <w:style w:type="character" w:customStyle="1" w:styleId="c2">
    <w:name w:val="c2"/>
    <w:basedOn w:val="a0"/>
    <w:rsid w:val="007A7156"/>
  </w:style>
  <w:style w:type="character" w:customStyle="1" w:styleId="c19">
    <w:name w:val="c19"/>
    <w:basedOn w:val="a0"/>
    <w:rsid w:val="007A7156"/>
  </w:style>
  <w:style w:type="character" w:customStyle="1" w:styleId="c1c2">
    <w:name w:val="c1 c2"/>
    <w:basedOn w:val="a0"/>
    <w:rsid w:val="007A7156"/>
  </w:style>
  <w:style w:type="paragraph" w:customStyle="1" w:styleId="9">
    <w:name w:val="Стиль9"/>
    <w:basedOn w:val="31"/>
    <w:rsid w:val="007A7156"/>
    <w:pPr>
      <w:jc w:val="left"/>
    </w:pPr>
  </w:style>
  <w:style w:type="paragraph" w:styleId="af7">
    <w:name w:val="List Paragraph"/>
    <w:basedOn w:val="a"/>
    <w:qFormat/>
    <w:rsid w:val="007A7156"/>
    <w:pPr>
      <w:spacing w:after="200" w:line="276" w:lineRule="auto"/>
      <w:ind w:left="720"/>
      <w:contextualSpacing/>
    </w:pPr>
    <w:rPr>
      <w:rFonts w:ascii="Calibri" w:eastAsia="Calibri" w:hAnsi="Calibri"/>
      <w:sz w:val="22"/>
      <w:szCs w:val="22"/>
      <w:lang w:eastAsia="en-US"/>
    </w:rPr>
  </w:style>
  <w:style w:type="paragraph" w:customStyle="1" w:styleId="af8">
    <w:name w:val="А ОСН ТЕКСТ"/>
    <w:basedOn w:val="a"/>
    <w:link w:val="af9"/>
    <w:rsid w:val="00472541"/>
    <w:pPr>
      <w:spacing w:line="360" w:lineRule="auto"/>
      <w:ind w:firstLine="454"/>
      <w:jc w:val="both"/>
    </w:pPr>
    <w:rPr>
      <w:rFonts w:eastAsia="Arial Unicode MS"/>
      <w:color w:val="000000"/>
      <w:sz w:val="28"/>
      <w:szCs w:val="28"/>
    </w:rPr>
  </w:style>
  <w:style w:type="character" w:customStyle="1" w:styleId="af9">
    <w:name w:val="А ОСН ТЕКСТ Знак"/>
    <w:basedOn w:val="a0"/>
    <w:link w:val="af8"/>
    <w:rsid w:val="00472541"/>
    <w:rPr>
      <w:rFonts w:ascii="Times New Roman" w:eastAsia="Arial Unicode MS"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B0B1-0236-4153-80E8-E8B591C0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5565</Words>
  <Characters>31723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24</cp:revision>
  <cp:lastPrinted>2016-09-25T04:11:00Z</cp:lastPrinted>
  <dcterms:created xsi:type="dcterms:W3CDTF">2013-08-22T07:52:00Z</dcterms:created>
  <dcterms:modified xsi:type="dcterms:W3CDTF">2016-10-19T10:41:00Z</dcterms:modified>
</cp:coreProperties>
</file>